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F986" w14:textId="5A54A57D" w:rsidR="005B38D6" w:rsidRPr="008A01AE" w:rsidRDefault="00E034E3">
      <w:pPr>
        <w:pStyle w:val="Heading1"/>
        <w:rPr>
          <w:b w:val="0"/>
          <w:sz w:val="24"/>
          <w:szCs w:val="24"/>
        </w:rPr>
      </w:pPr>
      <w:r>
        <w:rPr>
          <w:noProof/>
          <w:sz w:val="24"/>
          <w:szCs w:val="24"/>
        </w:rPr>
        <mc:AlternateContent>
          <mc:Choice Requires="wps">
            <w:drawing>
              <wp:anchor distT="0" distB="0" distL="114300" distR="114300" simplePos="0" relativeHeight="251659776" behindDoc="0" locked="0" layoutInCell="1" allowOverlap="1" wp14:anchorId="0B037BDA" wp14:editId="7C5D83A0">
                <wp:simplePos x="0" y="0"/>
                <wp:positionH relativeFrom="margin">
                  <wp:align>right</wp:align>
                </wp:positionH>
                <wp:positionV relativeFrom="paragraph">
                  <wp:posOffset>-66675</wp:posOffset>
                </wp:positionV>
                <wp:extent cx="2314575" cy="1590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590675"/>
                        </a:xfrm>
                        <a:prstGeom prst="rect">
                          <a:avLst/>
                        </a:prstGeom>
                        <a:solidFill>
                          <a:srgbClr val="FFFFFF"/>
                        </a:solidFill>
                        <a:ln w="9525">
                          <a:noFill/>
                          <a:miter lim="800000"/>
                          <a:headEnd/>
                          <a:tailEnd/>
                        </a:ln>
                      </wps:spPr>
                      <wps:txbx>
                        <w:txbxContent>
                          <w:p w14:paraId="08CD8ABF" w14:textId="77777777" w:rsidR="0002048B" w:rsidRDefault="001C293D" w:rsidP="00057DFD">
                            <w:pPr>
                              <w:pStyle w:val="Heading1"/>
                              <w:jc w:val="right"/>
                              <w:rPr>
                                <w:b w:val="0"/>
                                <w:sz w:val="24"/>
                                <w:szCs w:val="24"/>
                              </w:rPr>
                            </w:pPr>
                            <w:r w:rsidRPr="008A01AE">
                              <w:rPr>
                                <w:b w:val="0"/>
                                <w:sz w:val="24"/>
                                <w:szCs w:val="24"/>
                              </w:rPr>
                              <w:t xml:space="preserve">Telephone: (781) </w:t>
                            </w:r>
                            <w:r w:rsidR="0002048B">
                              <w:rPr>
                                <w:b w:val="0"/>
                                <w:sz w:val="24"/>
                                <w:szCs w:val="24"/>
                              </w:rPr>
                              <w:t>934-1100</w:t>
                            </w:r>
                          </w:p>
                          <w:p w14:paraId="5050807A" w14:textId="77777777" w:rsidR="001C293D" w:rsidRDefault="0002048B" w:rsidP="00057DFD">
                            <w:pPr>
                              <w:pStyle w:val="Heading1"/>
                              <w:jc w:val="right"/>
                              <w:rPr>
                                <w:b w:val="0"/>
                                <w:sz w:val="24"/>
                                <w:szCs w:val="24"/>
                              </w:rPr>
                            </w:pPr>
                            <w:r>
                              <w:rPr>
                                <w:b w:val="0"/>
                                <w:sz w:val="24"/>
                                <w:szCs w:val="24"/>
                              </w:rPr>
                              <w:t>EXT: 6010</w:t>
                            </w:r>
                          </w:p>
                          <w:p w14:paraId="3B5D9FE9" w14:textId="77777777" w:rsidR="001C293D" w:rsidRPr="008A01AE" w:rsidRDefault="001C293D" w:rsidP="00057DFD">
                            <w:pPr>
                              <w:jc w:val="right"/>
                              <w:rPr>
                                <w:sz w:val="24"/>
                                <w:szCs w:val="24"/>
                              </w:rPr>
                            </w:pPr>
                            <w:r w:rsidRPr="008A01AE">
                              <w:rPr>
                                <w:sz w:val="24"/>
                                <w:szCs w:val="24"/>
                              </w:rPr>
                              <w:t>FAX: (781) 934-2402</w:t>
                            </w:r>
                          </w:p>
                          <w:p w14:paraId="11CC9473" w14:textId="77777777" w:rsidR="001C293D" w:rsidRPr="008A01AE" w:rsidRDefault="001C293D" w:rsidP="00057DFD">
                            <w:pPr>
                              <w:jc w:val="right"/>
                              <w:rPr>
                                <w:sz w:val="24"/>
                                <w:szCs w:val="24"/>
                              </w:rPr>
                            </w:pPr>
                          </w:p>
                          <w:p w14:paraId="7067BB58" w14:textId="77777777" w:rsidR="001C293D" w:rsidRDefault="001C293D" w:rsidP="00057DFD">
                            <w:pPr>
                              <w:pStyle w:val="Heading1"/>
                              <w:jc w:val="right"/>
                              <w:rPr>
                                <w:b w:val="0"/>
                                <w:sz w:val="24"/>
                                <w:szCs w:val="24"/>
                              </w:rPr>
                            </w:pPr>
                            <w:r w:rsidRPr="008A01AE">
                              <w:rPr>
                                <w:b w:val="0"/>
                                <w:sz w:val="24"/>
                                <w:szCs w:val="24"/>
                              </w:rPr>
                              <w:t xml:space="preserve">Stephen J. Dunn, </w:t>
                            </w:r>
                            <w:r w:rsidR="00C418A0">
                              <w:rPr>
                                <w:b w:val="0"/>
                                <w:sz w:val="24"/>
                                <w:szCs w:val="24"/>
                              </w:rPr>
                              <w:t>RM</w:t>
                            </w:r>
                            <w:r w:rsidRPr="008A01AE">
                              <w:rPr>
                                <w:b w:val="0"/>
                                <w:sz w:val="24"/>
                                <w:szCs w:val="24"/>
                              </w:rPr>
                              <w:t>A, RA</w:t>
                            </w:r>
                          </w:p>
                          <w:p w14:paraId="568B0851" w14:textId="77777777" w:rsidR="001C293D" w:rsidRPr="00A675DA" w:rsidRDefault="001C293D" w:rsidP="00A675DA">
                            <w:pPr>
                              <w:rPr>
                                <w:sz w:val="24"/>
                                <w:szCs w:val="24"/>
                              </w:rPr>
                            </w:pPr>
                            <w:r>
                              <w:rPr>
                                <w:sz w:val="24"/>
                                <w:szCs w:val="24"/>
                              </w:rPr>
                              <w:t>MA Certified Res. Appraiser #533</w:t>
                            </w:r>
                          </w:p>
                          <w:p w14:paraId="2ECAF440" w14:textId="77777777" w:rsidR="001C293D" w:rsidRPr="008A01AE" w:rsidRDefault="001C293D" w:rsidP="00057DFD">
                            <w:pPr>
                              <w:jc w:val="right"/>
                              <w:rPr>
                                <w:sz w:val="24"/>
                                <w:szCs w:val="24"/>
                              </w:rPr>
                            </w:pPr>
                            <w:r w:rsidRPr="008A01AE">
                              <w:rPr>
                                <w:sz w:val="24"/>
                                <w:szCs w:val="24"/>
                              </w:rPr>
                              <w:t>Director of Assessing</w:t>
                            </w:r>
                          </w:p>
                          <w:p w14:paraId="3B091983" w14:textId="794CF798" w:rsidR="001C293D" w:rsidRPr="008A01AE" w:rsidRDefault="00B10B8B" w:rsidP="00057DFD">
                            <w:pPr>
                              <w:jc w:val="right"/>
                              <w:rPr>
                                <w:sz w:val="24"/>
                                <w:szCs w:val="24"/>
                              </w:rPr>
                            </w:pPr>
                            <w:r>
                              <w:rPr>
                                <w:sz w:val="24"/>
                                <w:szCs w:val="24"/>
                                <w:u w:val="single"/>
                              </w:rPr>
                              <w:t>dunn</w:t>
                            </w:r>
                            <w:r w:rsidR="001C293D" w:rsidRPr="008A01AE">
                              <w:rPr>
                                <w:sz w:val="24"/>
                                <w:szCs w:val="24"/>
                                <w:u w:val="single"/>
                              </w:rPr>
                              <w:t>@duxbury</w:t>
                            </w:r>
                            <w:r w:rsidR="00681745">
                              <w:rPr>
                                <w:sz w:val="24"/>
                                <w:szCs w:val="24"/>
                                <w:u w:val="single"/>
                              </w:rPr>
                              <w:t>-</w:t>
                            </w:r>
                            <w:r w:rsidR="001C293D" w:rsidRPr="008A01AE">
                              <w:rPr>
                                <w:sz w:val="24"/>
                                <w:szCs w:val="24"/>
                                <w:u w:val="single"/>
                              </w:rPr>
                              <w:t>ma.</w:t>
                            </w:r>
                            <w:r w:rsidR="00681745">
                              <w:rPr>
                                <w:sz w:val="24"/>
                                <w:szCs w:val="24"/>
                                <w:u w:val="single"/>
                              </w:rPr>
                              <w:t>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37BDA" id="_x0000_t202" coordsize="21600,21600" o:spt="202" path="m,l,21600r21600,l21600,xe">
                <v:stroke joinstyle="miter"/>
                <v:path gradientshapeok="t" o:connecttype="rect"/>
              </v:shapetype>
              <v:shape id="Text Box 2" o:spid="_x0000_s1026" type="#_x0000_t202" style="position:absolute;margin-left:131.05pt;margin-top:-5.25pt;width:182.25pt;height:125.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" stroked="f">
                <v:textbox>
                  <w:txbxContent>
                    <w:p w14:paraId="08CD8ABF" w14:textId="77777777" w:rsidR="0002048B" w:rsidRDefault="001C293D" w:rsidP="00057DFD">
                      <w:pPr>
                        <w:pStyle w:val="Heading1"/>
                        <w:jc w:val="right"/>
                        <w:rPr>
                          <w:b w:val="0"/>
                          <w:sz w:val="24"/>
                          <w:szCs w:val="24"/>
                        </w:rPr>
                      </w:pPr>
                      <w:r w:rsidRPr="008A01AE">
                        <w:rPr>
                          <w:b w:val="0"/>
                          <w:sz w:val="24"/>
                          <w:szCs w:val="24"/>
                        </w:rPr>
                        <w:t xml:space="preserve">Telephone: (781) </w:t>
                      </w:r>
                      <w:r w:rsidR="0002048B">
                        <w:rPr>
                          <w:b w:val="0"/>
                          <w:sz w:val="24"/>
                          <w:szCs w:val="24"/>
                        </w:rPr>
                        <w:t>934-1100</w:t>
                      </w:r>
                    </w:p>
                    <w:p w14:paraId="5050807A" w14:textId="77777777" w:rsidR="001C293D" w:rsidRDefault="0002048B" w:rsidP="00057DFD">
                      <w:pPr>
                        <w:pStyle w:val="Heading1"/>
                        <w:jc w:val="right"/>
                        <w:rPr>
                          <w:b w:val="0"/>
                          <w:sz w:val="24"/>
                          <w:szCs w:val="24"/>
                        </w:rPr>
                      </w:pPr>
                      <w:r>
                        <w:rPr>
                          <w:b w:val="0"/>
                          <w:sz w:val="24"/>
                          <w:szCs w:val="24"/>
                        </w:rPr>
                        <w:t>EXT: 6010</w:t>
                      </w:r>
                    </w:p>
                    <w:p w14:paraId="3B5D9FE9" w14:textId="77777777" w:rsidR="001C293D" w:rsidRPr="008A01AE" w:rsidRDefault="001C293D" w:rsidP="00057DFD">
                      <w:pPr>
                        <w:jc w:val="right"/>
                        <w:rPr>
                          <w:sz w:val="24"/>
                          <w:szCs w:val="24"/>
                        </w:rPr>
                      </w:pPr>
                      <w:r w:rsidRPr="008A01AE">
                        <w:rPr>
                          <w:sz w:val="24"/>
                          <w:szCs w:val="24"/>
                        </w:rPr>
                        <w:t>FAX: (781) 934-2402</w:t>
                      </w:r>
                    </w:p>
                    <w:p w14:paraId="11CC9473" w14:textId="77777777" w:rsidR="001C293D" w:rsidRPr="008A01AE" w:rsidRDefault="001C293D" w:rsidP="00057DFD">
                      <w:pPr>
                        <w:jc w:val="right"/>
                        <w:rPr>
                          <w:sz w:val="24"/>
                          <w:szCs w:val="24"/>
                        </w:rPr>
                      </w:pPr>
                    </w:p>
                    <w:p w14:paraId="7067BB58" w14:textId="77777777" w:rsidR="001C293D" w:rsidRDefault="001C293D" w:rsidP="00057DFD">
                      <w:pPr>
                        <w:pStyle w:val="Heading1"/>
                        <w:jc w:val="right"/>
                        <w:rPr>
                          <w:b w:val="0"/>
                          <w:sz w:val="24"/>
                          <w:szCs w:val="24"/>
                        </w:rPr>
                      </w:pPr>
                      <w:r w:rsidRPr="008A01AE">
                        <w:rPr>
                          <w:b w:val="0"/>
                          <w:sz w:val="24"/>
                          <w:szCs w:val="24"/>
                        </w:rPr>
                        <w:t xml:space="preserve">Stephen J. Dunn, </w:t>
                      </w:r>
                      <w:r w:rsidR="00C418A0">
                        <w:rPr>
                          <w:b w:val="0"/>
                          <w:sz w:val="24"/>
                          <w:szCs w:val="24"/>
                        </w:rPr>
                        <w:t>RM</w:t>
                      </w:r>
                      <w:r w:rsidRPr="008A01AE">
                        <w:rPr>
                          <w:b w:val="0"/>
                          <w:sz w:val="24"/>
                          <w:szCs w:val="24"/>
                        </w:rPr>
                        <w:t>A, RA</w:t>
                      </w:r>
                    </w:p>
                    <w:p w14:paraId="568B0851" w14:textId="77777777" w:rsidR="001C293D" w:rsidRPr="00A675DA" w:rsidRDefault="001C293D" w:rsidP="00A675DA">
                      <w:pPr>
                        <w:rPr>
                          <w:sz w:val="24"/>
                          <w:szCs w:val="24"/>
                        </w:rPr>
                      </w:pPr>
                      <w:r>
                        <w:rPr>
                          <w:sz w:val="24"/>
                          <w:szCs w:val="24"/>
                        </w:rPr>
                        <w:t>MA Certified Res. Appraiser #533</w:t>
                      </w:r>
                    </w:p>
                    <w:p w14:paraId="2ECAF440" w14:textId="77777777" w:rsidR="001C293D" w:rsidRPr="008A01AE" w:rsidRDefault="001C293D" w:rsidP="00057DFD">
                      <w:pPr>
                        <w:jc w:val="right"/>
                        <w:rPr>
                          <w:sz w:val="24"/>
                          <w:szCs w:val="24"/>
                        </w:rPr>
                      </w:pPr>
                      <w:r w:rsidRPr="008A01AE">
                        <w:rPr>
                          <w:sz w:val="24"/>
                          <w:szCs w:val="24"/>
                        </w:rPr>
                        <w:t>Director of Assessing</w:t>
                      </w:r>
                    </w:p>
                    <w:p w14:paraId="3B091983" w14:textId="794CF798" w:rsidR="001C293D" w:rsidRPr="008A01AE" w:rsidRDefault="00B10B8B" w:rsidP="00057DFD">
                      <w:pPr>
                        <w:jc w:val="right"/>
                        <w:rPr>
                          <w:sz w:val="24"/>
                          <w:szCs w:val="24"/>
                        </w:rPr>
                      </w:pPr>
                      <w:r>
                        <w:rPr>
                          <w:sz w:val="24"/>
                          <w:szCs w:val="24"/>
                          <w:u w:val="single"/>
                        </w:rPr>
                        <w:t>dunn</w:t>
                      </w:r>
                      <w:r w:rsidR="001C293D" w:rsidRPr="008A01AE">
                        <w:rPr>
                          <w:sz w:val="24"/>
                          <w:szCs w:val="24"/>
                          <w:u w:val="single"/>
                        </w:rPr>
                        <w:t>@duxbury</w:t>
                      </w:r>
                      <w:r w:rsidR="00681745">
                        <w:rPr>
                          <w:sz w:val="24"/>
                          <w:szCs w:val="24"/>
                          <w:u w:val="single"/>
                        </w:rPr>
                        <w:t>-</w:t>
                      </w:r>
                      <w:r w:rsidR="001C293D" w:rsidRPr="008A01AE">
                        <w:rPr>
                          <w:sz w:val="24"/>
                          <w:szCs w:val="24"/>
                          <w:u w:val="single"/>
                        </w:rPr>
                        <w:t>ma.</w:t>
                      </w:r>
                      <w:r w:rsidR="00681745">
                        <w:rPr>
                          <w:sz w:val="24"/>
                          <w:szCs w:val="24"/>
                          <w:u w:val="single"/>
                        </w:rPr>
                        <w:t>gov</w:t>
                      </w:r>
                    </w:p>
                  </w:txbxContent>
                </v:textbox>
                <w10:wrap anchorx="margin"/>
              </v:shape>
            </w:pict>
          </mc:Fallback>
        </mc:AlternateContent>
      </w:r>
      <w:r w:rsidR="00EB3168">
        <w:rPr>
          <w:noProof/>
          <w:sz w:val="24"/>
          <w:szCs w:val="24"/>
        </w:rPr>
        <w:drawing>
          <wp:anchor distT="0" distB="0" distL="114300" distR="114300" simplePos="0" relativeHeight="251657728" behindDoc="1" locked="0" layoutInCell="0" allowOverlap="1" wp14:anchorId="2A70CF1E" wp14:editId="4FF7F343">
            <wp:simplePos x="0" y="0"/>
            <wp:positionH relativeFrom="column">
              <wp:posOffset>2257425</wp:posOffset>
            </wp:positionH>
            <wp:positionV relativeFrom="paragraph">
              <wp:posOffset>-121920</wp:posOffset>
            </wp:positionV>
            <wp:extent cx="1838960" cy="1752600"/>
            <wp:effectExtent l="19050" t="0" r="8890" b="0"/>
            <wp:wrapNone/>
            <wp:docPr id="2" name="Picture 2" descr="!SMAL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752600"/>
                    </a:xfrm>
                    <a:prstGeom prst="rect">
                      <a:avLst/>
                    </a:prstGeom>
                    <a:noFill/>
                    <a:ln>
                      <a:noFill/>
                    </a:ln>
                  </pic:spPr>
                </pic:pic>
              </a:graphicData>
            </a:graphic>
          </wp:anchor>
        </w:drawing>
      </w:r>
      <w:r w:rsidR="005B38D6" w:rsidRPr="008A01AE">
        <w:rPr>
          <w:sz w:val="24"/>
          <w:szCs w:val="24"/>
        </w:rPr>
        <w:t xml:space="preserve">Duxbury Assessing Department </w:t>
      </w:r>
    </w:p>
    <w:p w14:paraId="12AC53C9" w14:textId="684F3B34" w:rsidR="00057DFD" w:rsidRPr="008A01AE" w:rsidRDefault="005B38D6">
      <w:pPr>
        <w:rPr>
          <w:sz w:val="24"/>
          <w:szCs w:val="24"/>
        </w:rPr>
      </w:pPr>
      <w:r w:rsidRPr="008A01AE">
        <w:rPr>
          <w:sz w:val="24"/>
          <w:szCs w:val="24"/>
        </w:rPr>
        <w:t>878 Tremont St</w:t>
      </w:r>
      <w:r w:rsidR="00B82732">
        <w:rPr>
          <w:sz w:val="24"/>
          <w:szCs w:val="24"/>
        </w:rPr>
        <w:t>reet</w:t>
      </w:r>
    </w:p>
    <w:p w14:paraId="78171225" w14:textId="77777777" w:rsidR="005B38D6" w:rsidRPr="008A01AE" w:rsidRDefault="00057DFD">
      <w:pPr>
        <w:rPr>
          <w:sz w:val="24"/>
          <w:szCs w:val="24"/>
        </w:rPr>
      </w:pPr>
      <w:r w:rsidRPr="008A01AE">
        <w:rPr>
          <w:sz w:val="24"/>
          <w:szCs w:val="24"/>
        </w:rPr>
        <w:t>D</w:t>
      </w:r>
      <w:r w:rsidR="005B38D6" w:rsidRPr="008A01AE">
        <w:rPr>
          <w:sz w:val="24"/>
          <w:szCs w:val="24"/>
        </w:rPr>
        <w:t>uxbury, MA  02332</w:t>
      </w:r>
    </w:p>
    <w:p w14:paraId="28200443" w14:textId="77777777" w:rsidR="00057DFD" w:rsidRDefault="00057DFD"/>
    <w:p w14:paraId="6F504AB0" w14:textId="77777777" w:rsidR="005B38D6" w:rsidRPr="008A01AE" w:rsidRDefault="005B38D6">
      <w:pPr>
        <w:pStyle w:val="Heading1"/>
        <w:rPr>
          <w:b w:val="0"/>
          <w:sz w:val="24"/>
          <w:szCs w:val="24"/>
        </w:rPr>
      </w:pPr>
      <w:r w:rsidRPr="008A01AE">
        <w:rPr>
          <w:sz w:val="24"/>
          <w:szCs w:val="24"/>
        </w:rPr>
        <w:t>Bo</w:t>
      </w:r>
      <w:r w:rsidR="00D67664" w:rsidRPr="008A01AE">
        <w:rPr>
          <w:sz w:val="24"/>
          <w:szCs w:val="24"/>
        </w:rPr>
        <w:t>ard of Assessors</w:t>
      </w:r>
    </w:p>
    <w:p w14:paraId="764E45A9" w14:textId="549FB0BA" w:rsidR="00D67664" w:rsidRPr="00F021A0" w:rsidRDefault="00B82732">
      <w:pPr>
        <w:rPr>
          <w:sz w:val="24"/>
          <w:szCs w:val="24"/>
        </w:rPr>
      </w:pPr>
      <w:r>
        <w:rPr>
          <w:sz w:val="24"/>
          <w:szCs w:val="24"/>
        </w:rPr>
        <w:t xml:space="preserve">Linda M. </w:t>
      </w:r>
      <w:proofErr w:type="spellStart"/>
      <w:r>
        <w:rPr>
          <w:sz w:val="24"/>
          <w:szCs w:val="24"/>
        </w:rPr>
        <w:t>Collari</w:t>
      </w:r>
      <w:proofErr w:type="spellEnd"/>
      <w:r w:rsidR="003A2B01" w:rsidRPr="00F021A0">
        <w:rPr>
          <w:sz w:val="24"/>
          <w:szCs w:val="24"/>
        </w:rPr>
        <w:t xml:space="preserve">, </w:t>
      </w:r>
      <w:r w:rsidR="005B38D6" w:rsidRPr="00F021A0">
        <w:rPr>
          <w:sz w:val="24"/>
          <w:szCs w:val="24"/>
        </w:rPr>
        <w:t>Cha</w:t>
      </w:r>
      <w:r w:rsidR="00374BC0" w:rsidRPr="00F021A0">
        <w:rPr>
          <w:sz w:val="24"/>
          <w:szCs w:val="24"/>
        </w:rPr>
        <w:t>ir</w:t>
      </w:r>
    </w:p>
    <w:p w14:paraId="33D34AD3" w14:textId="3C197548" w:rsidR="00374BC0" w:rsidRPr="002A6AF5" w:rsidRDefault="00B82732" w:rsidP="00D67664">
      <w:pPr>
        <w:rPr>
          <w:sz w:val="24"/>
          <w:szCs w:val="24"/>
        </w:rPr>
      </w:pPr>
      <w:r>
        <w:rPr>
          <w:sz w:val="24"/>
          <w:szCs w:val="24"/>
        </w:rPr>
        <w:t xml:space="preserve">James G. </w:t>
      </w:r>
      <w:proofErr w:type="spellStart"/>
      <w:r>
        <w:rPr>
          <w:sz w:val="24"/>
          <w:szCs w:val="24"/>
        </w:rPr>
        <w:t>MacNab</w:t>
      </w:r>
      <w:proofErr w:type="spellEnd"/>
      <w:r w:rsidR="005B38D6" w:rsidRPr="002A6AF5">
        <w:rPr>
          <w:sz w:val="24"/>
          <w:szCs w:val="24"/>
        </w:rPr>
        <w:t xml:space="preserve">, </w:t>
      </w:r>
      <w:r w:rsidR="002868B7" w:rsidRPr="002A6AF5">
        <w:rPr>
          <w:sz w:val="24"/>
          <w:szCs w:val="24"/>
        </w:rPr>
        <w:t>V</w:t>
      </w:r>
      <w:r>
        <w:rPr>
          <w:sz w:val="24"/>
          <w:szCs w:val="24"/>
        </w:rPr>
        <w:t>ice</w:t>
      </w:r>
      <w:r w:rsidR="002868B7" w:rsidRPr="002A6AF5">
        <w:rPr>
          <w:sz w:val="24"/>
          <w:szCs w:val="24"/>
        </w:rPr>
        <w:t xml:space="preserve"> Chair</w:t>
      </w:r>
      <w:r w:rsidR="005B38D6" w:rsidRPr="002A6AF5">
        <w:rPr>
          <w:sz w:val="24"/>
          <w:szCs w:val="24"/>
        </w:rPr>
        <w:t xml:space="preserve">                                                                        </w:t>
      </w:r>
      <w:r w:rsidR="00374BC0" w:rsidRPr="002A6AF5">
        <w:rPr>
          <w:sz w:val="24"/>
          <w:szCs w:val="24"/>
        </w:rPr>
        <w:t xml:space="preserve">    </w:t>
      </w:r>
    </w:p>
    <w:p w14:paraId="4BEA3FD1" w14:textId="6C988C4E" w:rsidR="00374BC0" w:rsidRDefault="00B82732" w:rsidP="00374BC0">
      <w:pPr>
        <w:rPr>
          <w:sz w:val="24"/>
          <w:szCs w:val="24"/>
        </w:rPr>
      </w:pPr>
      <w:r>
        <w:rPr>
          <w:sz w:val="24"/>
          <w:szCs w:val="24"/>
        </w:rPr>
        <w:t>Edward K. Wadsworth</w:t>
      </w:r>
      <w:r w:rsidR="001274EC" w:rsidRPr="008A01AE">
        <w:rPr>
          <w:sz w:val="24"/>
          <w:szCs w:val="24"/>
        </w:rPr>
        <w:t xml:space="preserve">, </w:t>
      </w:r>
      <w:r w:rsidR="002868B7">
        <w:rPr>
          <w:sz w:val="24"/>
          <w:szCs w:val="24"/>
        </w:rPr>
        <w:t>Clerk</w:t>
      </w:r>
    </w:p>
    <w:p w14:paraId="749F137B" w14:textId="77777777" w:rsidR="00F703FB" w:rsidRDefault="00F703FB" w:rsidP="00374BC0">
      <w:pPr>
        <w:rPr>
          <w:sz w:val="24"/>
          <w:szCs w:val="24"/>
        </w:rPr>
      </w:pPr>
    </w:p>
    <w:p w14:paraId="15BB5EBB" w14:textId="77777777" w:rsidR="00F703FB" w:rsidRDefault="00F703FB" w:rsidP="00374BC0">
      <w:pPr>
        <w:rPr>
          <w:sz w:val="24"/>
          <w:szCs w:val="24"/>
        </w:rPr>
      </w:pPr>
    </w:p>
    <w:p w14:paraId="452357C4" w14:textId="77777777" w:rsidR="00720461" w:rsidRDefault="00720461" w:rsidP="00720461">
      <w:pPr>
        <w:jc w:val="center"/>
        <w:rPr>
          <w:b/>
        </w:rPr>
      </w:pPr>
      <w:r>
        <w:rPr>
          <w:b/>
        </w:rPr>
        <w:t>ABUTTER LIST REPORT</w:t>
      </w:r>
    </w:p>
    <w:p w14:paraId="77EADAA2" w14:textId="77777777" w:rsidR="00720461" w:rsidRDefault="00720461" w:rsidP="00720461">
      <w:pPr>
        <w:jc w:val="center"/>
        <w:rPr>
          <w:b/>
        </w:rPr>
      </w:pPr>
      <w:r>
        <w:rPr>
          <w:b/>
        </w:rPr>
        <w:t>(Please allow 10 days for final list)</w:t>
      </w:r>
    </w:p>
    <w:p w14:paraId="07D2704B" w14:textId="77777777" w:rsidR="00720461" w:rsidRDefault="00720461" w:rsidP="00720461">
      <w:pPr>
        <w:rPr>
          <w:sz w:val="24"/>
          <w:szCs w:val="24"/>
        </w:rPr>
      </w:pPr>
      <w:bookmarkStart w:id="0" w:name="_GoBack"/>
      <w:bookmarkEnd w:id="0"/>
    </w:p>
    <w:p w14:paraId="2F2A8F0A" w14:textId="77777777" w:rsidR="00720461" w:rsidRDefault="00720461" w:rsidP="00720461">
      <w:pPr>
        <w:rPr>
          <w:sz w:val="24"/>
          <w:szCs w:val="24"/>
        </w:rPr>
      </w:pPr>
    </w:p>
    <w:p w14:paraId="0EBE4967" w14:textId="77777777" w:rsidR="00720461" w:rsidRDefault="00720461" w:rsidP="00720461">
      <w:pPr>
        <w:ind w:firstLine="720"/>
        <w:rPr>
          <w:sz w:val="24"/>
          <w:szCs w:val="24"/>
        </w:rPr>
      </w:pPr>
      <w:r>
        <w:rPr>
          <w:sz w:val="24"/>
          <w:szCs w:val="24"/>
        </w:rPr>
        <w:t>MAP________________ BLOCK ________________ LOT _________________</w:t>
      </w:r>
    </w:p>
    <w:p w14:paraId="3512B4EF" w14:textId="77777777" w:rsidR="00720461" w:rsidRDefault="00720461" w:rsidP="00720461">
      <w:pPr>
        <w:rPr>
          <w:sz w:val="24"/>
          <w:szCs w:val="24"/>
        </w:rPr>
      </w:pPr>
    </w:p>
    <w:p w14:paraId="29B3F75D" w14:textId="77777777" w:rsidR="00720461" w:rsidRDefault="00720461" w:rsidP="00720461">
      <w:pPr>
        <w:ind w:firstLine="720"/>
        <w:rPr>
          <w:sz w:val="24"/>
          <w:szCs w:val="24"/>
        </w:rPr>
      </w:pPr>
      <w:r>
        <w:rPr>
          <w:sz w:val="24"/>
          <w:szCs w:val="24"/>
        </w:rPr>
        <w:t>PARCEL ADDRESS REQUESTED_____________________________________</w:t>
      </w:r>
    </w:p>
    <w:p w14:paraId="782569A6" w14:textId="77777777" w:rsidR="00720461" w:rsidRDefault="00720461" w:rsidP="00720461">
      <w:pPr>
        <w:rPr>
          <w:sz w:val="24"/>
          <w:szCs w:val="24"/>
        </w:rPr>
      </w:pPr>
    </w:p>
    <w:p w14:paraId="4E52EE5B" w14:textId="77777777" w:rsidR="00720461" w:rsidRDefault="00720461" w:rsidP="00720461">
      <w:pPr>
        <w:ind w:firstLine="720"/>
        <w:rPr>
          <w:sz w:val="24"/>
          <w:szCs w:val="24"/>
        </w:rPr>
      </w:pPr>
      <w:r>
        <w:rPr>
          <w:sz w:val="24"/>
          <w:szCs w:val="24"/>
        </w:rPr>
        <w:t>RECORD OWNER __________________________________________________</w:t>
      </w:r>
    </w:p>
    <w:p w14:paraId="5E8EE602" w14:textId="77777777" w:rsidR="00720461" w:rsidRDefault="00720461" w:rsidP="00720461">
      <w:pPr>
        <w:rPr>
          <w:sz w:val="24"/>
          <w:szCs w:val="24"/>
        </w:rPr>
      </w:pPr>
    </w:p>
    <w:p w14:paraId="2B1AC979" w14:textId="77777777" w:rsidR="00720461" w:rsidRDefault="00720461" w:rsidP="00720461">
      <w:pPr>
        <w:ind w:firstLine="720"/>
        <w:rPr>
          <w:sz w:val="24"/>
          <w:szCs w:val="24"/>
        </w:rPr>
      </w:pPr>
      <w:r>
        <w:rPr>
          <w:sz w:val="24"/>
          <w:szCs w:val="24"/>
        </w:rPr>
        <w:t xml:space="preserve">CONTACT PERSON ___________________ </w:t>
      </w:r>
      <w:r w:rsidR="00DE3D64">
        <w:rPr>
          <w:sz w:val="24"/>
          <w:szCs w:val="24"/>
        </w:rPr>
        <w:t>TELEPHONE</w:t>
      </w:r>
      <w:r>
        <w:rPr>
          <w:sz w:val="24"/>
          <w:szCs w:val="24"/>
        </w:rPr>
        <w:t># ________________</w:t>
      </w:r>
    </w:p>
    <w:p w14:paraId="3199AA92" w14:textId="77777777" w:rsidR="00805830" w:rsidRDefault="00805830" w:rsidP="00720461">
      <w:pPr>
        <w:rPr>
          <w:sz w:val="24"/>
          <w:szCs w:val="24"/>
        </w:rPr>
      </w:pPr>
    </w:p>
    <w:p w14:paraId="3DAFEC44" w14:textId="46F7F5B3" w:rsidR="00720461" w:rsidRDefault="00805830" w:rsidP="00805830">
      <w:pPr>
        <w:ind w:firstLine="720"/>
        <w:rPr>
          <w:sz w:val="24"/>
          <w:szCs w:val="24"/>
        </w:rPr>
      </w:pPr>
      <w:r>
        <w:rPr>
          <w:sz w:val="24"/>
          <w:szCs w:val="24"/>
        </w:rPr>
        <w:t>E-MAIL ___________________________________________________________</w:t>
      </w:r>
    </w:p>
    <w:p w14:paraId="738CD014" w14:textId="77777777" w:rsidR="00805830" w:rsidRDefault="00805830" w:rsidP="00720461">
      <w:pPr>
        <w:ind w:firstLine="720"/>
        <w:rPr>
          <w:sz w:val="24"/>
          <w:szCs w:val="24"/>
        </w:rPr>
      </w:pPr>
    </w:p>
    <w:p w14:paraId="6ED53113" w14:textId="08175BB0" w:rsidR="00092D96" w:rsidRDefault="00092D96" w:rsidP="00092D96">
      <w:pPr>
        <w:ind w:left="720"/>
        <w:rPr>
          <w:sz w:val="24"/>
          <w:szCs w:val="24"/>
        </w:rPr>
      </w:pPr>
      <w:r>
        <w:rPr>
          <w:sz w:val="24"/>
          <w:szCs w:val="24"/>
        </w:rPr>
        <w:sym w:font="Symbol" w:char="00FF"/>
      </w:r>
      <w:r>
        <w:rPr>
          <w:sz w:val="24"/>
          <w:szCs w:val="24"/>
        </w:rPr>
        <w:t xml:space="preserve"> Direct Abutter </w:t>
      </w:r>
      <w:r>
        <w:rPr>
          <w:sz w:val="24"/>
          <w:szCs w:val="24"/>
        </w:rPr>
        <w:tab/>
      </w:r>
      <w:r>
        <w:rPr>
          <w:sz w:val="24"/>
          <w:szCs w:val="24"/>
        </w:rPr>
        <w:sym w:font="Symbol" w:char="00FF"/>
      </w:r>
      <w:r>
        <w:rPr>
          <w:sz w:val="24"/>
          <w:szCs w:val="24"/>
        </w:rPr>
        <w:t xml:space="preserve"> 100’- Conservation </w:t>
      </w:r>
      <w:r>
        <w:rPr>
          <w:sz w:val="24"/>
          <w:szCs w:val="24"/>
        </w:rPr>
        <w:tab/>
      </w:r>
      <w:r>
        <w:rPr>
          <w:sz w:val="24"/>
          <w:szCs w:val="24"/>
        </w:rPr>
        <w:tab/>
      </w:r>
      <w:r>
        <w:rPr>
          <w:sz w:val="24"/>
          <w:szCs w:val="24"/>
        </w:rPr>
        <w:sym w:font="Symbol" w:char="00FF"/>
      </w:r>
      <w:r>
        <w:rPr>
          <w:sz w:val="24"/>
          <w:szCs w:val="24"/>
        </w:rPr>
        <w:t xml:space="preserve"> 300’- Zoning </w:t>
      </w:r>
      <w:r>
        <w:rPr>
          <w:sz w:val="24"/>
          <w:szCs w:val="24"/>
        </w:rPr>
        <w:tab/>
      </w:r>
      <w:r>
        <w:rPr>
          <w:sz w:val="24"/>
          <w:szCs w:val="24"/>
        </w:rPr>
        <w:sym w:font="Symbol" w:char="00FF"/>
      </w:r>
      <w:r>
        <w:rPr>
          <w:sz w:val="24"/>
          <w:szCs w:val="24"/>
        </w:rPr>
        <w:t xml:space="preserve"> 500’</w:t>
      </w:r>
    </w:p>
    <w:p w14:paraId="03253633" w14:textId="55515E34" w:rsidR="00092D96" w:rsidRDefault="00092D96" w:rsidP="00092D96">
      <w:pPr>
        <w:ind w:left="720"/>
        <w:rPr>
          <w:sz w:val="24"/>
          <w:szCs w:val="24"/>
        </w:rPr>
      </w:pPr>
      <w:r>
        <w:rPr>
          <w:sz w:val="24"/>
          <w:szCs w:val="24"/>
        </w:rPr>
        <w:t xml:space="preserve">                     (Please check which type of abutter list is needed)</w:t>
      </w:r>
    </w:p>
    <w:p w14:paraId="2D97E555" w14:textId="3745ABB2" w:rsidR="00E034E3" w:rsidRDefault="00E034E3" w:rsidP="00092D96">
      <w:pPr>
        <w:ind w:left="720"/>
        <w:rPr>
          <w:sz w:val="24"/>
          <w:szCs w:val="24"/>
        </w:rPr>
      </w:pPr>
    </w:p>
    <w:p w14:paraId="30B3C6A1" w14:textId="77777777" w:rsidR="00E034E3" w:rsidRDefault="00E034E3" w:rsidP="00E034E3">
      <w:pPr>
        <w:ind w:left="720" w:firstLine="720"/>
        <w:rPr>
          <w:sz w:val="24"/>
          <w:szCs w:val="24"/>
        </w:rPr>
      </w:pPr>
    </w:p>
    <w:p w14:paraId="37ACBFEA" w14:textId="1664B656" w:rsidR="00E034E3" w:rsidRDefault="00E034E3" w:rsidP="00E034E3">
      <w:pPr>
        <w:ind w:left="720" w:firstLine="720"/>
        <w:rPr>
          <w:sz w:val="24"/>
          <w:szCs w:val="24"/>
        </w:rPr>
      </w:pPr>
      <w:r>
        <w:rPr>
          <w:sz w:val="24"/>
          <w:szCs w:val="24"/>
        </w:rPr>
        <w:t xml:space="preserve">DO YOU WANT THE CERTIFIED ABUTTER LIST EMAILED? </w:t>
      </w:r>
    </w:p>
    <w:p w14:paraId="794B3B56" w14:textId="77777777" w:rsidR="00E034E3" w:rsidRDefault="00E034E3" w:rsidP="00E034E3">
      <w:pPr>
        <w:ind w:left="1440" w:firstLine="720"/>
        <w:rPr>
          <w:sz w:val="24"/>
          <w:szCs w:val="24"/>
        </w:rPr>
      </w:pPr>
      <w:r>
        <w:rPr>
          <w:sz w:val="24"/>
          <w:szCs w:val="24"/>
        </w:rPr>
        <w:t xml:space="preserve">Yes ______         </w:t>
      </w:r>
      <w:proofErr w:type="gramStart"/>
      <w:r>
        <w:rPr>
          <w:sz w:val="24"/>
          <w:szCs w:val="24"/>
        </w:rPr>
        <w:t>No  _</w:t>
      </w:r>
      <w:proofErr w:type="gramEnd"/>
      <w:r>
        <w:rPr>
          <w:sz w:val="24"/>
          <w:szCs w:val="24"/>
        </w:rPr>
        <w:t>_____     (Please check)</w:t>
      </w:r>
    </w:p>
    <w:p w14:paraId="56304F72" w14:textId="77777777" w:rsidR="00E034E3" w:rsidRDefault="00E034E3" w:rsidP="00E034E3">
      <w:pPr>
        <w:rPr>
          <w:sz w:val="24"/>
          <w:szCs w:val="24"/>
        </w:rPr>
      </w:pPr>
      <w:r>
        <w:rPr>
          <w:sz w:val="24"/>
          <w:szCs w:val="24"/>
        </w:rPr>
        <w:t xml:space="preserve">  **Please note if e-mailing the list is requested, an excel attachment for mailing labels will be </w:t>
      </w:r>
      <w:proofErr w:type="gramStart"/>
      <w:r>
        <w:rPr>
          <w:sz w:val="24"/>
          <w:szCs w:val="24"/>
        </w:rPr>
        <w:t>provided.*</w:t>
      </w:r>
      <w:proofErr w:type="gramEnd"/>
      <w:r>
        <w:rPr>
          <w:sz w:val="24"/>
          <w:szCs w:val="24"/>
        </w:rPr>
        <w:t>*</w:t>
      </w:r>
    </w:p>
    <w:p w14:paraId="06D89FE3" w14:textId="77777777" w:rsidR="00E034E3" w:rsidRDefault="00E034E3" w:rsidP="00092D96">
      <w:pPr>
        <w:ind w:left="720"/>
        <w:rPr>
          <w:sz w:val="24"/>
          <w:szCs w:val="24"/>
        </w:rPr>
      </w:pPr>
    </w:p>
    <w:p w14:paraId="20C387E8" w14:textId="77777777" w:rsidR="00E034E3" w:rsidRPr="00E034E3" w:rsidRDefault="00092D96" w:rsidP="00E034E3">
      <w:pPr>
        <w:ind w:firstLine="720"/>
        <w:jc w:val="center"/>
        <w:rPr>
          <w:b/>
          <w:bCs/>
          <w:sz w:val="32"/>
          <w:szCs w:val="32"/>
        </w:rPr>
      </w:pPr>
      <w:r w:rsidRPr="00E034E3">
        <w:rPr>
          <w:b/>
          <w:bCs/>
          <w:sz w:val="32"/>
          <w:szCs w:val="32"/>
        </w:rPr>
        <w:t>COST: $30.00 FOR EACH PARCEL REQUESTED</w:t>
      </w:r>
    </w:p>
    <w:p w14:paraId="42D2D48E" w14:textId="4F4B8F41" w:rsidR="00092D96" w:rsidRPr="005B06BD" w:rsidRDefault="00092D96" w:rsidP="00E034E3">
      <w:pPr>
        <w:ind w:firstLine="720"/>
        <w:jc w:val="center"/>
        <w:rPr>
          <w:b/>
          <w:bCs/>
          <w:sz w:val="44"/>
          <w:szCs w:val="44"/>
        </w:rPr>
      </w:pPr>
      <w:r w:rsidRPr="005B06BD">
        <w:rPr>
          <w:b/>
          <w:bCs/>
          <w:sz w:val="44"/>
          <w:szCs w:val="44"/>
        </w:rPr>
        <w:t>(Due with request form)</w:t>
      </w:r>
    </w:p>
    <w:p w14:paraId="0FBA3AEF" w14:textId="65A49DB4" w:rsidR="004131FA" w:rsidRPr="00595035" w:rsidRDefault="004131FA" w:rsidP="00720461">
      <w:pPr>
        <w:ind w:firstLine="720"/>
        <w:rPr>
          <w:b/>
          <w:bCs/>
          <w:sz w:val="24"/>
          <w:szCs w:val="24"/>
        </w:rPr>
      </w:pPr>
    </w:p>
    <w:p w14:paraId="1435CBB9" w14:textId="77777777" w:rsidR="00092D96" w:rsidRDefault="00092D96" w:rsidP="00720461">
      <w:pPr>
        <w:ind w:firstLine="720"/>
        <w:rPr>
          <w:sz w:val="24"/>
          <w:szCs w:val="24"/>
        </w:rPr>
      </w:pPr>
    </w:p>
    <w:p w14:paraId="2107C738" w14:textId="63E786A2" w:rsidR="00720461" w:rsidRDefault="00720461" w:rsidP="00720461">
      <w:pPr>
        <w:ind w:firstLine="720"/>
        <w:rPr>
          <w:sz w:val="24"/>
          <w:szCs w:val="24"/>
        </w:rPr>
      </w:pPr>
      <w:r>
        <w:rPr>
          <w:sz w:val="24"/>
          <w:szCs w:val="24"/>
        </w:rPr>
        <w:t>SIGNATURE___________________</w:t>
      </w:r>
      <w:r w:rsidR="00805830">
        <w:rPr>
          <w:sz w:val="24"/>
          <w:szCs w:val="24"/>
        </w:rPr>
        <w:t>__</w:t>
      </w:r>
      <w:r w:rsidR="004A43F2">
        <w:rPr>
          <w:sz w:val="24"/>
          <w:szCs w:val="24"/>
        </w:rPr>
        <w:t>_________</w:t>
      </w:r>
      <w:r w:rsidR="00805830">
        <w:rPr>
          <w:sz w:val="24"/>
          <w:szCs w:val="24"/>
        </w:rPr>
        <w:t>__</w:t>
      </w:r>
      <w:r>
        <w:rPr>
          <w:sz w:val="24"/>
          <w:szCs w:val="24"/>
        </w:rPr>
        <w:t>____</w:t>
      </w:r>
      <w:r w:rsidR="00805830">
        <w:rPr>
          <w:sz w:val="24"/>
          <w:szCs w:val="24"/>
        </w:rPr>
        <w:t>___</w:t>
      </w:r>
      <w:r>
        <w:rPr>
          <w:sz w:val="24"/>
          <w:szCs w:val="24"/>
        </w:rPr>
        <w:t>__ DATE __________________</w:t>
      </w:r>
    </w:p>
    <w:p w14:paraId="42727301" w14:textId="77777777" w:rsidR="00720461" w:rsidRDefault="00720461" w:rsidP="00720461">
      <w:pPr>
        <w:rPr>
          <w:sz w:val="24"/>
          <w:szCs w:val="24"/>
        </w:rPr>
      </w:pPr>
    </w:p>
    <w:p w14:paraId="74D81D35" w14:textId="77777777" w:rsidR="00720461" w:rsidRDefault="00720461" w:rsidP="00720461">
      <w:pPr>
        <w:rPr>
          <w:sz w:val="24"/>
          <w:szCs w:val="24"/>
        </w:rPr>
      </w:pPr>
    </w:p>
    <w:p w14:paraId="21E57045" w14:textId="77777777" w:rsidR="00720461" w:rsidRDefault="00720461" w:rsidP="00720461">
      <w:pPr>
        <w:jc w:val="center"/>
        <w:rPr>
          <w:sz w:val="24"/>
          <w:szCs w:val="24"/>
          <w:u w:val="single"/>
        </w:rPr>
      </w:pPr>
      <w:r>
        <w:rPr>
          <w:sz w:val="24"/>
          <w:szCs w:val="24"/>
          <w:u w:val="single"/>
        </w:rPr>
        <w:t>CERTIFIED LIST OF ABUTTERS</w:t>
      </w:r>
    </w:p>
    <w:p w14:paraId="7A10BDD6" w14:textId="77777777" w:rsidR="00720461" w:rsidRDefault="00720461" w:rsidP="00720461">
      <w:pPr>
        <w:rPr>
          <w:sz w:val="24"/>
          <w:szCs w:val="24"/>
        </w:rPr>
      </w:pPr>
    </w:p>
    <w:p w14:paraId="6F4FB27A" w14:textId="77777777" w:rsidR="00720461" w:rsidRDefault="00E45C08" w:rsidP="00720461">
      <w:pPr>
        <w:rPr>
          <w:sz w:val="24"/>
          <w:szCs w:val="24"/>
        </w:rPr>
      </w:pPr>
      <w:r>
        <w:rPr>
          <w:sz w:val="24"/>
          <w:szCs w:val="24"/>
        </w:rPr>
        <w:t>The attached abutter</w:t>
      </w:r>
      <w:r w:rsidR="001C4AD9">
        <w:rPr>
          <w:sz w:val="24"/>
          <w:szCs w:val="24"/>
        </w:rPr>
        <w:t>s</w:t>
      </w:r>
      <w:r>
        <w:rPr>
          <w:sz w:val="24"/>
          <w:szCs w:val="24"/>
        </w:rPr>
        <w:t xml:space="preserve"> list has been prepared under MGL Chapter 40A§11 to certify that at the time of the last assessment for taxation made by the Town of Duxbury, that the names and addresses provided are the assessed abutting owners based on the distance noted above to the parcel of land requested above</w:t>
      </w:r>
      <w:r w:rsidR="003D53FC">
        <w:rPr>
          <w:sz w:val="24"/>
          <w:szCs w:val="24"/>
        </w:rPr>
        <w:t>.</w:t>
      </w:r>
      <w:r>
        <w:rPr>
          <w:sz w:val="24"/>
          <w:szCs w:val="24"/>
        </w:rPr>
        <w:t xml:space="preserve"> </w:t>
      </w:r>
    </w:p>
    <w:p w14:paraId="5F7ED659" w14:textId="77777777" w:rsidR="00D35664" w:rsidRDefault="00D35664" w:rsidP="00720461">
      <w:pPr>
        <w:rPr>
          <w:sz w:val="24"/>
          <w:szCs w:val="24"/>
        </w:rPr>
      </w:pPr>
    </w:p>
    <w:p w14:paraId="1FF2010E" w14:textId="77777777" w:rsidR="00D35664" w:rsidRDefault="00D35664" w:rsidP="00720461">
      <w:pPr>
        <w:rPr>
          <w:sz w:val="24"/>
          <w:szCs w:val="24"/>
        </w:rPr>
      </w:pPr>
    </w:p>
    <w:p w14:paraId="221F3F11" w14:textId="77777777" w:rsidR="00720461" w:rsidRDefault="00720461" w:rsidP="007204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C345DF" w14:textId="77777777" w:rsidR="00720461" w:rsidRDefault="00720461" w:rsidP="00720461">
      <w:pPr>
        <w:pBdr>
          <w:top w:val="single" w:sz="4" w:space="1" w:color="auto"/>
        </w:pBdr>
        <w:rPr>
          <w:sz w:val="24"/>
          <w:szCs w:val="24"/>
        </w:rPr>
      </w:pPr>
      <w:r>
        <w:rPr>
          <w:sz w:val="24"/>
          <w:szCs w:val="24"/>
        </w:rPr>
        <w:t xml:space="preserve">Director of </w:t>
      </w:r>
      <w:proofErr w:type="gramStart"/>
      <w:r>
        <w:rPr>
          <w:sz w:val="24"/>
          <w:szCs w:val="24"/>
        </w:rPr>
        <w:t xml:space="preserve">Assessing  </w:t>
      </w:r>
      <w:r>
        <w:rPr>
          <w:sz w:val="24"/>
          <w:szCs w:val="24"/>
        </w:rPr>
        <w:tab/>
      </w:r>
      <w:proofErr w:type="gramEnd"/>
      <w:r>
        <w:rPr>
          <w:sz w:val="24"/>
          <w:szCs w:val="24"/>
        </w:rPr>
        <w:tab/>
      </w:r>
      <w:r>
        <w:rPr>
          <w:sz w:val="24"/>
          <w:szCs w:val="24"/>
        </w:rPr>
        <w:tab/>
        <w:t>Date</w:t>
      </w:r>
    </w:p>
    <w:sectPr w:rsidR="00720461" w:rsidSect="00A31721">
      <w:footerReference w:type="default" r:id="rId9"/>
      <w:pgSz w:w="12240" w:h="15840"/>
      <w:pgMar w:top="900" w:right="990" w:bottom="245" w:left="99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C783" w14:textId="77777777" w:rsidR="00AA7461" w:rsidRDefault="00AA7461" w:rsidP="004D1281">
      <w:r>
        <w:separator/>
      </w:r>
    </w:p>
  </w:endnote>
  <w:endnote w:type="continuationSeparator" w:id="0">
    <w:p w14:paraId="53B3BC35" w14:textId="77777777" w:rsidR="00AA7461" w:rsidRDefault="00AA7461" w:rsidP="004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2D06" w14:textId="77777777" w:rsidR="008C2799" w:rsidRPr="00C034C9" w:rsidRDefault="008C2799" w:rsidP="008C2799">
    <w:pPr>
      <w:pStyle w:val="BodyText"/>
      <w:jc w:val="center"/>
      <w:rPr>
        <w:sz w:val="18"/>
        <w:szCs w:val="18"/>
      </w:rPr>
    </w:pPr>
    <w:r w:rsidRPr="00C034C9">
      <w:rPr>
        <w:sz w:val="18"/>
        <w:szCs w:val="18"/>
      </w:rPr>
      <w:t xml:space="preserve"> “The mission of the Town of Duxbury is to deliver excellent services to the community in the most fiscally responsible and </w:t>
    </w:r>
    <w:r>
      <w:rPr>
        <w:sz w:val="18"/>
        <w:szCs w:val="18"/>
      </w:rPr>
      <w:t>i</w:t>
    </w:r>
    <w:r w:rsidRPr="00C034C9">
      <w:rPr>
        <w:sz w:val="18"/>
        <w:szCs w:val="18"/>
      </w:rPr>
      <w:t>nnovative manner while endeavoring to broaden our sense of community and preserve the unique character of our town.”</w:t>
    </w:r>
  </w:p>
  <w:p w14:paraId="0928FF2C" w14:textId="77777777" w:rsidR="002868B7" w:rsidRDefault="0028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B5AF" w14:textId="77777777" w:rsidR="00AA7461" w:rsidRDefault="00AA7461" w:rsidP="004D1281">
      <w:r>
        <w:separator/>
      </w:r>
    </w:p>
  </w:footnote>
  <w:footnote w:type="continuationSeparator" w:id="0">
    <w:p w14:paraId="38AFE8DD" w14:textId="77777777" w:rsidR="00AA7461" w:rsidRDefault="00AA7461" w:rsidP="004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193"/>
    <w:multiLevelType w:val="hybridMultilevel"/>
    <w:tmpl w:val="23F00916"/>
    <w:lvl w:ilvl="0" w:tplc="1006058C">
      <w:start w:val="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3B"/>
    <w:rsid w:val="000116DF"/>
    <w:rsid w:val="0002048B"/>
    <w:rsid w:val="00026C80"/>
    <w:rsid w:val="000324A0"/>
    <w:rsid w:val="00040318"/>
    <w:rsid w:val="000473F1"/>
    <w:rsid w:val="00047C90"/>
    <w:rsid w:val="00057DFD"/>
    <w:rsid w:val="00073C6C"/>
    <w:rsid w:val="00087201"/>
    <w:rsid w:val="00092D96"/>
    <w:rsid w:val="00097A3D"/>
    <w:rsid w:val="000A740B"/>
    <w:rsid w:val="000C482E"/>
    <w:rsid w:val="000D06EB"/>
    <w:rsid w:val="000E45F1"/>
    <w:rsid w:val="000F3CE6"/>
    <w:rsid w:val="00111A9C"/>
    <w:rsid w:val="001156B4"/>
    <w:rsid w:val="001274EC"/>
    <w:rsid w:val="001667A4"/>
    <w:rsid w:val="00176989"/>
    <w:rsid w:val="00194FC8"/>
    <w:rsid w:val="001C293D"/>
    <w:rsid w:val="001C4A2B"/>
    <w:rsid w:val="001C4AD9"/>
    <w:rsid w:val="001C5CD0"/>
    <w:rsid w:val="001D3BE4"/>
    <w:rsid w:val="001F0E63"/>
    <w:rsid w:val="001F7A32"/>
    <w:rsid w:val="00200D6F"/>
    <w:rsid w:val="0020711D"/>
    <w:rsid w:val="00207AB8"/>
    <w:rsid w:val="00211540"/>
    <w:rsid w:val="00221C5C"/>
    <w:rsid w:val="00283B3E"/>
    <w:rsid w:val="002868B7"/>
    <w:rsid w:val="002A6AF5"/>
    <w:rsid w:val="002B5A63"/>
    <w:rsid w:val="002B6546"/>
    <w:rsid w:val="002C0342"/>
    <w:rsid w:val="002C4192"/>
    <w:rsid w:val="00321F65"/>
    <w:rsid w:val="00332204"/>
    <w:rsid w:val="00334D6A"/>
    <w:rsid w:val="00374BC0"/>
    <w:rsid w:val="003A2B01"/>
    <w:rsid w:val="003D53FC"/>
    <w:rsid w:val="003D5C4B"/>
    <w:rsid w:val="0040714D"/>
    <w:rsid w:val="004131FA"/>
    <w:rsid w:val="0042653A"/>
    <w:rsid w:val="0045376A"/>
    <w:rsid w:val="004959C2"/>
    <w:rsid w:val="004A43F2"/>
    <w:rsid w:val="004B744E"/>
    <w:rsid w:val="004D1281"/>
    <w:rsid w:val="00544441"/>
    <w:rsid w:val="0058515D"/>
    <w:rsid w:val="00595035"/>
    <w:rsid w:val="00595785"/>
    <w:rsid w:val="005A5B2D"/>
    <w:rsid w:val="005B06BD"/>
    <w:rsid w:val="005B38D6"/>
    <w:rsid w:val="005C2BBB"/>
    <w:rsid w:val="005D4635"/>
    <w:rsid w:val="005D50D9"/>
    <w:rsid w:val="005D51EF"/>
    <w:rsid w:val="005E4A73"/>
    <w:rsid w:val="00621D97"/>
    <w:rsid w:val="00622D3E"/>
    <w:rsid w:val="006508A1"/>
    <w:rsid w:val="0068012C"/>
    <w:rsid w:val="00681745"/>
    <w:rsid w:val="006A4699"/>
    <w:rsid w:val="006B3E03"/>
    <w:rsid w:val="006C6CEB"/>
    <w:rsid w:val="006E65FC"/>
    <w:rsid w:val="006F6D7B"/>
    <w:rsid w:val="007115BD"/>
    <w:rsid w:val="00720461"/>
    <w:rsid w:val="00746237"/>
    <w:rsid w:val="00747E87"/>
    <w:rsid w:val="007668AE"/>
    <w:rsid w:val="00785039"/>
    <w:rsid w:val="00796FBC"/>
    <w:rsid w:val="007A1A33"/>
    <w:rsid w:val="007C23E5"/>
    <w:rsid w:val="007D5D1F"/>
    <w:rsid w:val="007D6573"/>
    <w:rsid w:val="007F7095"/>
    <w:rsid w:val="0080501A"/>
    <w:rsid w:val="00805830"/>
    <w:rsid w:val="008808A6"/>
    <w:rsid w:val="008A01AE"/>
    <w:rsid w:val="008B302F"/>
    <w:rsid w:val="008C2799"/>
    <w:rsid w:val="008D41B6"/>
    <w:rsid w:val="009106BC"/>
    <w:rsid w:val="00916DBA"/>
    <w:rsid w:val="009313A8"/>
    <w:rsid w:val="009357FE"/>
    <w:rsid w:val="0096085D"/>
    <w:rsid w:val="009644C4"/>
    <w:rsid w:val="00976F67"/>
    <w:rsid w:val="009D6F8B"/>
    <w:rsid w:val="009D789F"/>
    <w:rsid w:val="00A15A41"/>
    <w:rsid w:val="00A16BDC"/>
    <w:rsid w:val="00A310D2"/>
    <w:rsid w:val="00A31721"/>
    <w:rsid w:val="00A41AC2"/>
    <w:rsid w:val="00A57888"/>
    <w:rsid w:val="00A675DA"/>
    <w:rsid w:val="00AA1F79"/>
    <w:rsid w:val="00AA3D92"/>
    <w:rsid w:val="00AA7461"/>
    <w:rsid w:val="00AB7B1B"/>
    <w:rsid w:val="00B10B46"/>
    <w:rsid w:val="00B10B8B"/>
    <w:rsid w:val="00B17FBF"/>
    <w:rsid w:val="00B32DB3"/>
    <w:rsid w:val="00B4121B"/>
    <w:rsid w:val="00B42850"/>
    <w:rsid w:val="00B82732"/>
    <w:rsid w:val="00BA3EC3"/>
    <w:rsid w:val="00BA7559"/>
    <w:rsid w:val="00BB6578"/>
    <w:rsid w:val="00BD3924"/>
    <w:rsid w:val="00BF1F3B"/>
    <w:rsid w:val="00C034C9"/>
    <w:rsid w:val="00C20C50"/>
    <w:rsid w:val="00C418A0"/>
    <w:rsid w:val="00C42E05"/>
    <w:rsid w:val="00C47287"/>
    <w:rsid w:val="00C5552E"/>
    <w:rsid w:val="00C63D78"/>
    <w:rsid w:val="00C76261"/>
    <w:rsid w:val="00C83E36"/>
    <w:rsid w:val="00C92905"/>
    <w:rsid w:val="00C96131"/>
    <w:rsid w:val="00CB2776"/>
    <w:rsid w:val="00D13FBE"/>
    <w:rsid w:val="00D27D01"/>
    <w:rsid w:val="00D3538D"/>
    <w:rsid w:val="00D35664"/>
    <w:rsid w:val="00D67664"/>
    <w:rsid w:val="00D9768A"/>
    <w:rsid w:val="00DA0839"/>
    <w:rsid w:val="00DB06F9"/>
    <w:rsid w:val="00DB15F0"/>
    <w:rsid w:val="00DB705E"/>
    <w:rsid w:val="00DC6897"/>
    <w:rsid w:val="00DE3D64"/>
    <w:rsid w:val="00DE4892"/>
    <w:rsid w:val="00DE765E"/>
    <w:rsid w:val="00E034E3"/>
    <w:rsid w:val="00E104C2"/>
    <w:rsid w:val="00E31980"/>
    <w:rsid w:val="00E45C08"/>
    <w:rsid w:val="00E50EBC"/>
    <w:rsid w:val="00E5445E"/>
    <w:rsid w:val="00EA2205"/>
    <w:rsid w:val="00EB3168"/>
    <w:rsid w:val="00EB3DE7"/>
    <w:rsid w:val="00EB53A9"/>
    <w:rsid w:val="00EB57C4"/>
    <w:rsid w:val="00EB5FCB"/>
    <w:rsid w:val="00EB7245"/>
    <w:rsid w:val="00EC12DD"/>
    <w:rsid w:val="00EE40B5"/>
    <w:rsid w:val="00F021A0"/>
    <w:rsid w:val="00F0434A"/>
    <w:rsid w:val="00F23556"/>
    <w:rsid w:val="00F4333F"/>
    <w:rsid w:val="00F51D99"/>
    <w:rsid w:val="00F703FB"/>
    <w:rsid w:val="00F74902"/>
    <w:rsid w:val="00FA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AC6A52"/>
  <w15:docId w15:val="{991A5CC2-4DC5-47C7-80D0-ED9ACB6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i/>
      <w:sz w:val="16"/>
    </w:rPr>
  </w:style>
  <w:style w:type="character" w:styleId="Hyperlink">
    <w:name w:val="Hyperlink"/>
    <w:semiHidden/>
    <w:rPr>
      <w:color w:val="0000FF"/>
      <w:u w:val="single"/>
    </w:rPr>
  </w:style>
  <w:style w:type="paragraph" w:styleId="BlockText">
    <w:name w:val="Block Text"/>
    <w:basedOn w:val="Normal"/>
    <w:pPr>
      <w:ind w:left="720" w:right="720"/>
      <w:jc w:val="both"/>
    </w:pPr>
  </w:style>
  <w:style w:type="paragraph" w:styleId="Header">
    <w:name w:val="header"/>
    <w:basedOn w:val="Normal"/>
    <w:link w:val="HeaderChar"/>
    <w:uiPriority w:val="99"/>
    <w:unhideWhenUsed/>
    <w:rsid w:val="004D1281"/>
    <w:pPr>
      <w:tabs>
        <w:tab w:val="center" w:pos="4680"/>
        <w:tab w:val="right" w:pos="9360"/>
      </w:tabs>
    </w:pPr>
  </w:style>
  <w:style w:type="character" w:customStyle="1" w:styleId="HeaderChar">
    <w:name w:val="Header Char"/>
    <w:basedOn w:val="DefaultParagraphFont"/>
    <w:link w:val="Header"/>
    <w:uiPriority w:val="99"/>
    <w:rsid w:val="004D1281"/>
  </w:style>
  <w:style w:type="paragraph" w:styleId="Footer">
    <w:name w:val="footer"/>
    <w:basedOn w:val="Normal"/>
    <w:link w:val="FooterChar"/>
    <w:uiPriority w:val="99"/>
    <w:unhideWhenUsed/>
    <w:rsid w:val="004D1281"/>
    <w:pPr>
      <w:tabs>
        <w:tab w:val="center" w:pos="4680"/>
        <w:tab w:val="right" w:pos="9360"/>
      </w:tabs>
    </w:pPr>
  </w:style>
  <w:style w:type="character" w:customStyle="1" w:styleId="FooterChar">
    <w:name w:val="Footer Char"/>
    <w:basedOn w:val="DefaultParagraphFont"/>
    <w:link w:val="Footer"/>
    <w:uiPriority w:val="99"/>
    <w:rsid w:val="004D1281"/>
  </w:style>
  <w:style w:type="paragraph" w:styleId="BalloonText">
    <w:name w:val="Balloon Text"/>
    <w:basedOn w:val="Normal"/>
    <w:link w:val="BalloonTextChar"/>
    <w:uiPriority w:val="99"/>
    <w:semiHidden/>
    <w:unhideWhenUsed/>
    <w:rsid w:val="005E4A73"/>
    <w:rPr>
      <w:rFonts w:ascii="Tahoma" w:hAnsi="Tahoma" w:cs="Tahoma"/>
      <w:sz w:val="16"/>
      <w:szCs w:val="16"/>
    </w:rPr>
  </w:style>
  <w:style w:type="character" w:customStyle="1" w:styleId="BalloonTextChar">
    <w:name w:val="Balloon Text Char"/>
    <w:link w:val="BalloonText"/>
    <w:uiPriority w:val="99"/>
    <w:semiHidden/>
    <w:rsid w:val="005E4A73"/>
    <w:rPr>
      <w:rFonts w:ascii="Tahoma" w:hAnsi="Tahoma" w:cs="Tahoma"/>
      <w:sz w:val="16"/>
      <w:szCs w:val="16"/>
    </w:rPr>
  </w:style>
  <w:style w:type="paragraph" w:customStyle="1" w:styleId="Normal1">
    <w:name w:val="Normal+1"/>
    <w:basedOn w:val="Normal"/>
    <w:next w:val="Normal"/>
    <w:uiPriority w:val="99"/>
    <w:rsid w:val="001D3BE4"/>
    <w:pPr>
      <w:autoSpaceDE w:val="0"/>
      <w:autoSpaceDN w:val="0"/>
      <w:adjustRightInd w:val="0"/>
    </w:pPr>
    <w:rPr>
      <w:sz w:val="24"/>
      <w:szCs w:val="24"/>
    </w:rPr>
  </w:style>
  <w:style w:type="paragraph" w:styleId="ListParagraph">
    <w:name w:val="List Paragraph"/>
    <w:basedOn w:val="Normal"/>
    <w:uiPriority w:val="34"/>
    <w:qFormat/>
    <w:rsid w:val="003D5C4B"/>
    <w:pPr>
      <w:ind w:left="720"/>
      <w:contextualSpacing/>
    </w:pPr>
  </w:style>
  <w:style w:type="character" w:customStyle="1" w:styleId="BodyTextChar">
    <w:name w:val="Body Text Char"/>
    <w:basedOn w:val="DefaultParagraphFont"/>
    <w:link w:val="BodyText"/>
    <w:semiHidden/>
    <w:rsid w:val="00720461"/>
    <w:rPr>
      <w:i/>
      <w:sz w:val="16"/>
    </w:rPr>
  </w:style>
  <w:style w:type="character" w:styleId="PlaceholderText">
    <w:name w:val="Placeholder Text"/>
    <w:basedOn w:val="DefaultParagraphFont"/>
    <w:uiPriority w:val="99"/>
    <w:semiHidden/>
    <w:rsid w:val="00E45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AB19-8EB3-4E88-86A3-AE62A12D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178</Words>
  <Characters>1322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Duxbury Assessing Department</vt:lpstr>
    </vt:vector>
  </TitlesOfParts>
  <Company>Town of Duxbury</Company>
  <LinksUpToDate>false</LinksUpToDate>
  <CharactersWithSpaces>1498</CharactersWithSpaces>
  <SharedDoc>false</SharedDoc>
  <HLinks>
    <vt:vector size="6" baseType="variant">
      <vt:variant>
        <vt:i4>589859</vt:i4>
      </vt:variant>
      <vt:variant>
        <vt:i4>0</vt:i4>
      </vt:variant>
      <vt:variant>
        <vt:i4>0</vt:i4>
      </vt:variant>
      <vt:variant>
        <vt:i4>5</vt:i4>
      </vt:variant>
      <vt:variant>
        <vt:lpwstr>mailto:dunn@town.duxbury.ma.us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Assessing Department</dc:title>
  <dc:creator>Town of Duxbury</dc:creator>
  <cp:lastModifiedBy>Sue Libby</cp:lastModifiedBy>
  <cp:revision>16</cp:revision>
  <cp:lastPrinted>2013-04-03T13:36:00Z</cp:lastPrinted>
  <dcterms:created xsi:type="dcterms:W3CDTF">2020-11-05T16:38:00Z</dcterms:created>
  <dcterms:modified xsi:type="dcterms:W3CDTF">2023-09-25T13:08:00Z</dcterms:modified>
</cp:coreProperties>
</file>