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CB3BC" w14:textId="77777777" w:rsidR="00C2112A" w:rsidRDefault="00C2112A" w:rsidP="00C2112A">
      <w:r>
        <w:tab/>
      </w:r>
    </w:p>
    <w:p w14:paraId="4AD827E3" w14:textId="77777777" w:rsidR="00C2112A" w:rsidRDefault="00C2112A" w:rsidP="00C2112A"/>
    <w:p w14:paraId="0C217704" w14:textId="77777777" w:rsidR="00103FE5" w:rsidRPr="00D94601" w:rsidRDefault="002757CE" w:rsidP="00103FE5">
      <w:pPr>
        <w:pStyle w:val="Title"/>
        <w:rPr>
          <w:rFonts w:ascii="Garamond" w:hAnsi="Garamond"/>
        </w:rPr>
      </w:pPr>
      <w:r>
        <w:rPr>
          <w:noProof/>
        </w:rPr>
        <w:object w:dxaOrig="1440" w:dyaOrig="1440" w14:anchorId="663D1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95pt;margin-top:-17.8pt;width:144.7pt;height:137.9pt;z-index:-251658752;visibility:visible;mso-wrap-edited:f">
            <v:imagedata r:id="rId5" o:title=""/>
          </v:shape>
          <o:OLEObject Type="Embed" ProgID="Word.Picture.8" ShapeID="_x0000_s1026" DrawAspect="Content" ObjectID="_1692527321" r:id="rId6"/>
        </w:object>
      </w:r>
      <w:r w:rsidR="00103FE5" w:rsidRPr="00D94601">
        <w:rPr>
          <w:rFonts w:ascii="Garamond" w:hAnsi="Garamond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103FE5" w:rsidRPr="00D94601">
            <w:rPr>
              <w:rFonts w:ascii="Garamond" w:hAnsi="Garamond"/>
            </w:rPr>
            <w:t>Duxbury</w:t>
          </w:r>
        </w:smartTag>
      </w:smartTag>
    </w:p>
    <w:p w14:paraId="7ADF9783" w14:textId="77777777" w:rsidR="00103FE5" w:rsidRPr="00103FE5" w:rsidRDefault="00103FE5" w:rsidP="00103FE5">
      <w:pPr>
        <w:pStyle w:val="Title"/>
        <w:rPr>
          <w:rFonts w:ascii="Garamond" w:hAnsi="Garamond"/>
          <w:b w:val="0"/>
          <w:sz w:val="24"/>
          <w:szCs w:val="24"/>
        </w:rPr>
      </w:pPr>
      <w:r w:rsidRPr="00103FE5">
        <w:rPr>
          <w:rFonts w:ascii="Garamond" w:hAnsi="Garamond"/>
          <w:b w:val="0"/>
          <w:sz w:val="24"/>
          <w:szCs w:val="24"/>
        </w:rPr>
        <w:t>878 Tremont Street</w:t>
      </w:r>
    </w:p>
    <w:p w14:paraId="6EC46C3B" w14:textId="77777777" w:rsidR="00103FE5" w:rsidRPr="00103FE5" w:rsidRDefault="00103FE5" w:rsidP="00103FE5">
      <w:pPr>
        <w:pStyle w:val="Title"/>
        <w:rPr>
          <w:rFonts w:ascii="Garamond" w:hAnsi="Garamond"/>
          <w:b w:val="0"/>
          <w:sz w:val="24"/>
          <w:szCs w:val="24"/>
        </w:rPr>
      </w:pPr>
      <w:r w:rsidRPr="00103FE5">
        <w:rPr>
          <w:rFonts w:ascii="Garamond" w:hAnsi="Garamond"/>
          <w:b w:val="0"/>
          <w:sz w:val="24"/>
          <w:szCs w:val="24"/>
        </w:rPr>
        <w:t>Duxbury, MA 02332-4499</w:t>
      </w:r>
    </w:p>
    <w:p w14:paraId="00790627" w14:textId="77777777" w:rsidR="00103FE5" w:rsidRPr="00103FE5" w:rsidRDefault="00103FE5" w:rsidP="00103FE5">
      <w:pPr>
        <w:jc w:val="center"/>
        <w:rPr>
          <w:rFonts w:ascii="Garamond" w:hAnsi="Garamond"/>
        </w:rPr>
      </w:pPr>
      <w:r w:rsidRPr="00103FE5">
        <w:rPr>
          <w:rFonts w:ascii="Garamond" w:hAnsi="Garamond"/>
        </w:rPr>
        <w:t>Tel: (781) 934-1100</w:t>
      </w:r>
    </w:p>
    <w:p w14:paraId="3DEDBD3E" w14:textId="77777777" w:rsidR="00103FE5" w:rsidRPr="00103FE5" w:rsidRDefault="00103FE5" w:rsidP="00103FE5">
      <w:pPr>
        <w:pStyle w:val="Heading1"/>
        <w:spacing w:after="0"/>
        <w:jc w:val="center"/>
        <w:rPr>
          <w:rFonts w:ascii="Garamond" w:hAnsi="Garamond" w:cs="Arial"/>
          <w:sz w:val="24"/>
          <w:szCs w:val="24"/>
        </w:rPr>
      </w:pPr>
      <w:r w:rsidRPr="00103FE5">
        <w:rPr>
          <w:rFonts w:ascii="Garamond" w:hAnsi="Garamond" w:cs="Arial"/>
          <w:caps/>
          <w:sz w:val="24"/>
          <w:szCs w:val="24"/>
        </w:rPr>
        <w:t>Treasurer/Collector</w:t>
      </w:r>
      <w:r w:rsidRPr="00103FE5">
        <w:rPr>
          <w:rFonts w:ascii="Garamond" w:hAnsi="Garamond" w:cs="Arial"/>
          <w:sz w:val="24"/>
          <w:szCs w:val="24"/>
        </w:rPr>
        <w:t xml:space="preserve"> DEPARTMENT </w:t>
      </w:r>
    </w:p>
    <w:p w14:paraId="617EFB37" w14:textId="77777777" w:rsidR="00C2112A" w:rsidRDefault="00C2112A" w:rsidP="00C2112A"/>
    <w:p w14:paraId="5F785F52" w14:textId="77777777" w:rsidR="00C2112A" w:rsidRDefault="00C2112A" w:rsidP="00C2112A">
      <w:r>
        <w:tab/>
      </w:r>
      <w:r>
        <w:tab/>
      </w:r>
      <w:r>
        <w:tab/>
      </w:r>
      <w:r>
        <w:tab/>
      </w:r>
    </w:p>
    <w:p w14:paraId="65228A87" w14:textId="77777777" w:rsidR="00627FBB" w:rsidRDefault="00627FBB" w:rsidP="00C2112A">
      <w:pPr>
        <w:tabs>
          <w:tab w:val="center" w:pos="1620"/>
          <w:tab w:val="center" w:pos="8280"/>
        </w:tabs>
        <w:rPr>
          <w:rFonts w:ascii="Leelawadee" w:hAnsi="Leelawadee" w:cs="Leelawadee"/>
          <w:b/>
          <w:sz w:val="18"/>
          <w:szCs w:val="18"/>
        </w:rPr>
        <w:sectPr w:rsidR="00627FBB" w:rsidSect="00A522FA">
          <w:pgSz w:w="12240" w:h="15840" w:code="1"/>
          <w:pgMar w:top="720" w:right="1080" w:bottom="1440" w:left="1080" w:header="360" w:footer="720" w:gutter="0"/>
          <w:paperSrc w:first="7" w:other="7"/>
          <w:cols w:space="720"/>
          <w:docGrid w:linePitch="326"/>
        </w:sectPr>
      </w:pPr>
    </w:p>
    <w:p w14:paraId="60B7B7CE" w14:textId="77777777" w:rsidR="00C2112A" w:rsidRPr="00810C78" w:rsidRDefault="00C2112A" w:rsidP="00C2112A">
      <w:pPr>
        <w:rPr>
          <w:rFonts w:ascii="Arial" w:hAnsi="Arial" w:cs="Arial"/>
          <w:sz w:val="18"/>
          <w:szCs w:val="18"/>
        </w:rPr>
      </w:pPr>
    </w:p>
    <w:p w14:paraId="031333D4" w14:textId="77777777" w:rsidR="00C2112A" w:rsidRDefault="00C2112A" w:rsidP="00C2112A">
      <w:pPr>
        <w:rPr>
          <w:rFonts w:ascii="Arial" w:hAnsi="Arial"/>
        </w:rPr>
        <w:sectPr w:rsidR="00C2112A" w:rsidSect="00627FBB">
          <w:type w:val="continuous"/>
          <w:pgSz w:w="12240" w:h="15840" w:code="1"/>
          <w:pgMar w:top="720" w:right="1080" w:bottom="1440" w:left="1080" w:header="360" w:footer="720" w:gutter="0"/>
          <w:paperSrc w:first="7" w:other="7"/>
          <w:cols w:space="720"/>
          <w:docGrid w:linePitch="326"/>
        </w:sectPr>
      </w:pPr>
    </w:p>
    <w:p w14:paraId="12B80544" w14:textId="77777777" w:rsidR="00C2112A" w:rsidRPr="000B1289" w:rsidRDefault="00C2112A" w:rsidP="00C2112A">
      <w:pPr>
        <w:keepLines/>
        <w:spacing w:after="120"/>
        <w:ind w:left="900" w:hanging="900"/>
        <w:rPr>
          <w:rFonts w:ascii="Cambria" w:hAnsi="Cambria"/>
          <w:spacing w:val="-5"/>
        </w:rPr>
      </w:pPr>
      <w:r w:rsidRPr="000B1289">
        <w:rPr>
          <w:rFonts w:ascii="Cambria" w:hAnsi="Cambria"/>
          <w:spacing w:val="-25"/>
        </w:rPr>
        <w:t>T</w:t>
      </w:r>
      <w:r w:rsidRPr="000B1289">
        <w:rPr>
          <w:rFonts w:ascii="Cambria" w:hAnsi="Cambria"/>
          <w:spacing w:val="-10"/>
        </w:rPr>
        <w:t>o:</w:t>
      </w:r>
      <w:r w:rsidRPr="000B1289">
        <w:rPr>
          <w:rFonts w:ascii="Cambria" w:hAnsi="Cambria"/>
          <w:spacing w:val="-5"/>
        </w:rPr>
        <w:tab/>
        <w:t>Town of Duxbury Employees</w:t>
      </w:r>
    </w:p>
    <w:p w14:paraId="38AEAC7E" w14:textId="7A9A89F6" w:rsidR="00C2112A" w:rsidRPr="000B1289" w:rsidRDefault="00C2112A" w:rsidP="00C2112A">
      <w:pPr>
        <w:keepLines/>
        <w:spacing w:after="120"/>
        <w:ind w:left="907" w:hanging="907"/>
        <w:rPr>
          <w:rFonts w:ascii="Cambria" w:hAnsi="Cambria"/>
          <w:spacing w:val="-5"/>
        </w:rPr>
      </w:pPr>
      <w:r w:rsidRPr="000B1289">
        <w:rPr>
          <w:rFonts w:ascii="Cambria" w:hAnsi="Cambria"/>
          <w:spacing w:val="-10"/>
        </w:rPr>
        <w:t>From:</w:t>
      </w:r>
      <w:r w:rsidRPr="000B1289">
        <w:rPr>
          <w:rFonts w:ascii="Cambria" w:hAnsi="Cambria"/>
          <w:spacing w:val="-5"/>
        </w:rPr>
        <w:tab/>
      </w:r>
      <w:proofErr w:type="gramStart"/>
      <w:r w:rsidR="002757CE">
        <w:rPr>
          <w:rFonts w:ascii="Cambria" w:hAnsi="Cambria"/>
          <w:spacing w:val="-5"/>
        </w:rPr>
        <w:t>Treasurer’s  Office</w:t>
      </w:r>
      <w:proofErr w:type="gramEnd"/>
    </w:p>
    <w:p w14:paraId="201C1D64" w14:textId="72CDA781" w:rsidR="00C2112A" w:rsidRPr="000B1289" w:rsidRDefault="00C2112A" w:rsidP="00C2112A">
      <w:pPr>
        <w:keepLines/>
        <w:spacing w:after="120"/>
        <w:ind w:left="900" w:hanging="900"/>
        <w:rPr>
          <w:rFonts w:ascii="Cambria" w:hAnsi="Cambria"/>
          <w:spacing w:val="-5"/>
        </w:rPr>
      </w:pPr>
      <w:r w:rsidRPr="000B1289">
        <w:rPr>
          <w:rFonts w:ascii="Cambria" w:hAnsi="Cambria"/>
          <w:spacing w:val="-10"/>
        </w:rPr>
        <w:t>Date:</w:t>
      </w:r>
      <w:r w:rsidRPr="000B1289">
        <w:rPr>
          <w:rFonts w:ascii="Cambria" w:hAnsi="Cambria"/>
          <w:spacing w:val="-5"/>
        </w:rPr>
        <w:tab/>
      </w:r>
      <w:r w:rsidR="000B1289">
        <w:rPr>
          <w:rFonts w:ascii="Cambria" w:hAnsi="Cambria"/>
          <w:spacing w:val="-5"/>
        </w:rPr>
        <w:t>September 1, 2021</w:t>
      </w:r>
    </w:p>
    <w:p w14:paraId="53D36F86" w14:textId="77777777" w:rsidR="000B1289" w:rsidRDefault="00C2112A" w:rsidP="000B1289">
      <w:pPr>
        <w:keepLines/>
        <w:pBdr>
          <w:bottom w:val="single" w:sz="6" w:space="6" w:color="auto"/>
        </w:pBdr>
        <w:ind w:left="907" w:hanging="907"/>
        <w:rPr>
          <w:rFonts w:ascii="Cambria" w:hAnsi="Cambria"/>
        </w:rPr>
      </w:pPr>
      <w:r w:rsidRPr="000B1289">
        <w:rPr>
          <w:rFonts w:ascii="Cambria" w:hAnsi="Cambria"/>
          <w:spacing w:val="-10"/>
        </w:rPr>
        <w:t>Re:</w:t>
      </w:r>
      <w:r w:rsidRPr="000B1289">
        <w:rPr>
          <w:rFonts w:ascii="Cambria" w:hAnsi="Cambria"/>
          <w:spacing w:val="-5"/>
        </w:rPr>
        <w:tab/>
      </w:r>
      <w:r w:rsidR="000B1289" w:rsidRPr="000B1289">
        <w:rPr>
          <w:rFonts w:ascii="Cambria" w:hAnsi="Cambria"/>
        </w:rPr>
        <w:t>457 FICA</w:t>
      </w:r>
      <w:r w:rsidR="000B1289" w:rsidRPr="000B1289">
        <w:rPr>
          <w:rFonts w:ascii="Cambria" w:hAnsi="Cambria"/>
          <w:spacing w:val="1"/>
        </w:rPr>
        <w:t xml:space="preserve"> </w:t>
      </w:r>
      <w:r w:rsidR="000B1289" w:rsidRPr="000B1289">
        <w:rPr>
          <w:rFonts w:ascii="Cambria" w:hAnsi="Cambria"/>
        </w:rPr>
        <w:t xml:space="preserve">Alternative (OBRA) Plan </w:t>
      </w:r>
    </w:p>
    <w:p w14:paraId="71A040F8" w14:textId="34650A47" w:rsidR="00C2112A" w:rsidRPr="000B1289" w:rsidRDefault="000B1289" w:rsidP="000B1289">
      <w:pPr>
        <w:keepLines/>
        <w:pBdr>
          <w:bottom w:val="single" w:sz="6" w:space="6" w:color="auto"/>
        </w:pBdr>
        <w:ind w:left="907" w:hanging="907"/>
        <w:rPr>
          <w:rFonts w:ascii="Cambria" w:hAnsi="Cambria"/>
          <w:spacing w:val="-5"/>
        </w:rPr>
      </w:pPr>
      <w:r>
        <w:rPr>
          <w:rFonts w:ascii="Cambria" w:hAnsi="Cambria"/>
        </w:rPr>
        <w:t xml:space="preserve">                 (</w:t>
      </w:r>
      <w:r w:rsidRPr="000B1289">
        <w:rPr>
          <w:rFonts w:ascii="Cambria" w:hAnsi="Cambria"/>
        </w:rPr>
        <w:t>Mandatory for Non-Benefit Eligible Employees</w:t>
      </w:r>
      <w:r>
        <w:rPr>
          <w:rFonts w:ascii="Cambria" w:hAnsi="Cambria"/>
        </w:rPr>
        <w:t>)</w:t>
      </w:r>
    </w:p>
    <w:p w14:paraId="1F9F2AC9" w14:textId="77777777" w:rsidR="000B1289" w:rsidRDefault="000B1289" w:rsidP="00C2112A">
      <w:pPr>
        <w:jc w:val="both"/>
        <w:rPr>
          <w:rFonts w:ascii="Cambria" w:eastAsia="Calibri" w:hAnsi="Cambria" w:cs="Leelawadee"/>
          <w:lang w:bidi="en-US"/>
        </w:rPr>
      </w:pPr>
    </w:p>
    <w:p w14:paraId="2BE95A6A" w14:textId="5CE74FF1" w:rsidR="00C2112A" w:rsidRPr="000B1289" w:rsidRDefault="00015D90" w:rsidP="00C2112A">
      <w:pPr>
        <w:jc w:val="both"/>
        <w:rPr>
          <w:rFonts w:ascii="Cambria" w:eastAsia="Calibri" w:hAnsi="Cambria" w:cs="Leelawadee"/>
          <w:lang w:bidi="en-US"/>
        </w:rPr>
      </w:pPr>
      <w:proofErr w:type="spellStart"/>
      <w:r>
        <w:rPr>
          <w:rFonts w:ascii="Cambria" w:eastAsia="Calibri" w:hAnsi="Cambria" w:cs="Leelawadee"/>
          <w:lang w:bidi="en-US"/>
        </w:rPr>
        <w:t>PenServ</w:t>
      </w:r>
      <w:proofErr w:type="spellEnd"/>
      <w:r>
        <w:rPr>
          <w:rFonts w:ascii="Cambria" w:eastAsia="Calibri" w:hAnsi="Cambria" w:cs="Leelawadee"/>
          <w:lang w:bidi="en-US"/>
        </w:rPr>
        <w:t xml:space="preserve"> Plan Services, Inc. (“</w:t>
      </w:r>
      <w:proofErr w:type="spellStart"/>
      <w:r>
        <w:rPr>
          <w:rFonts w:ascii="Cambria" w:eastAsia="Calibri" w:hAnsi="Cambria" w:cs="Leelawadee"/>
          <w:lang w:bidi="en-US"/>
        </w:rPr>
        <w:t>PenServ</w:t>
      </w:r>
      <w:proofErr w:type="spellEnd"/>
      <w:r>
        <w:rPr>
          <w:rFonts w:ascii="Cambria" w:eastAsia="Calibri" w:hAnsi="Cambria" w:cs="Leelawadee"/>
          <w:lang w:bidi="en-US"/>
        </w:rPr>
        <w:t>”) is our new third-party administrator/Recordkeeper. To provide quality benefit programs for our employees, we have contracted a third-party administrator for our 457 FICA Alternative (OBRA) Plan.</w:t>
      </w:r>
      <w:r w:rsidR="00C2112A" w:rsidRPr="000B1289">
        <w:rPr>
          <w:rFonts w:ascii="Cambria" w:eastAsia="Calibri" w:hAnsi="Cambria" w:cs="Leelawadee"/>
          <w:lang w:bidi="en-US"/>
        </w:rPr>
        <w:t xml:space="preserve"> This change permit</w:t>
      </w:r>
      <w:r>
        <w:rPr>
          <w:rFonts w:ascii="Cambria" w:eastAsia="Calibri" w:hAnsi="Cambria" w:cs="Leelawadee"/>
          <w:lang w:bidi="en-US"/>
        </w:rPr>
        <w:t>s</w:t>
      </w:r>
      <w:r w:rsidR="00C2112A" w:rsidRPr="000B1289">
        <w:rPr>
          <w:rFonts w:ascii="Cambria" w:eastAsia="Calibri" w:hAnsi="Cambria" w:cs="Leelawadee"/>
          <w:lang w:bidi="en-US"/>
        </w:rPr>
        <w:t xml:space="preserve"> greater attention to our participants, fast turnarounds, and the addition of new services.  </w:t>
      </w:r>
    </w:p>
    <w:p w14:paraId="323E52C6" w14:textId="535CEA0F" w:rsidR="00C2112A" w:rsidRPr="000B1289" w:rsidRDefault="000B1289" w:rsidP="000B1289">
      <w:pPr>
        <w:tabs>
          <w:tab w:val="left" w:pos="6000"/>
        </w:tabs>
        <w:jc w:val="both"/>
        <w:rPr>
          <w:rFonts w:ascii="Cambria" w:eastAsia="Calibri" w:hAnsi="Cambria" w:cs="Leelawadee"/>
          <w:lang w:bidi="en-US"/>
        </w:rPr>
      </w:pPr>
      <w:r w:rsidRPr="000B1289">
        <w:rPr>
          <w:rFonts w:ascii="Cambria" w:eastAsia="Calibri" w:hAnsi="Cambria" w:cs="Leelawadee"/>
          <w:lang w:bidi="en-US"/>
        </w:rPr>
        <w:tab/>
      </w:r>
    </w:p>
    <w:p w14:paraId="1BFA4D99" w14:textId="154531B1" w:rsidR="00C2112A" w:rsidRPr="000B1289" w:rsidRDefault="00C2112A" w:rsidP="00C2112A">
      <w:pPr>
        <w:jc w:val="both"/>
        <w:rPr>
          <w:rFonts w:ascii="Cambria" w:eastAsia="Calibri" w:hAnsi="Cambria" w:cs="Leelawadee"/>
          <w:lang w:bidi="en-US"/>
        </w:rPr>
      </w:pPr>
      <w:proofErr w:type="spellStart"/>
      <w:r w:rsidRPr="000B1289">
        <w:rPr>
          <w:rFonts w:ascii="Cambria" w:eastAsia="Calibri" w:hAnsi="Cambria" w:cs="Leelawadee"/>
          <w:lang w:bidi="en-US"/>
        </w:rPr>
        <w:t>PenServ</w:t>
      </w:r>
      <w:proofErr w:type="spellEnd"/>
      <w:r w:rsidRPr="000B1289">
        <w:rPr>
          <w:rFonts w:ascii="Cambria" w:eastAsia="Calibri" w:hAnsi="Cambria" w:cs="Leelawadee"/>
          <w:lang w:bidi="en-US"/>
        </w:rPr>
        <w:t xml:space="preserve"> provide</w:t>
      </w:r>
      <w:r w:rsidR="00015D90">
        <w:rPr>
          <w:rFonts w:ascii="Cambria" w:eastAsia="Calibri" w:hAnsi="Cambria" w:cs="Leelawadee"/>
          <w:lang w:bidi="en-US"/>
        </w:rPr>
        <w:t>s</w:t>
      </w:r>
      <w:r w:rsidRPr="000B1289">
        <w:rPr>
          <w:rFonts w:ascii="Cambria" w:eastAsia="Calibri" w:hAnsi="Cambria" w:cs="Leelawadee"/>
          <w:lang w:bidi="en-US"/>
        </w:rPr>
        <w:t xml:space="preserve"> a centralized resource for the administration of employees’ </w:t>
      </w:r>
      <w:r w:rsidR="000B1289" w:rsidRPr="000B1289">
        <w:rPr>
          <w:rFonts w:ascii="Cambria" w:eastAsia="Calibri" w:hAnsi="Cambria" w:cs="Leelawadee"/>
          <w:lang w:bidi="en-US"/>
        </w:rPr>
        <w:t>457 FICA Alternative (OBRA)</w:t>
      </w:r>
      <w:r w:rsidR="000661E9" w:rsidRPr="000B1289">
        <w:rPr>
          <w:rFonts w:ascii="Cambria" w:eastAsia="Calibri" w:hAnsi="Cambria" w:cs="Leelawadee"/>
          <w:lang w:bidi="en-US"/>
        </w:rPr>
        <w:t xml:space="preserve"> Retirement</w:t>
      </w:r>
      <w:r w:rsidRPr="000B1289">
        <w:rPr>
          <w:rFonts w:ascii="Cambria" w:eastAsia="Calibri" w:hAnsi="Cambria" w:cs="Leelawadee"/>
          <w:lang w:bidi="en-US"/>
        </w:rPr>
        <w:t xml:space="preserve"> plans.  You </w:t>
      </w:r>
      <w:r w:rsidR="00015D90">
        <w:rPr>
          <w:rFonts w:ascii="Cambria" w:eastAsia="Calibri" w:hAnsi="Cambria" w:cs="Leelawadee"/>
          <w:lang w:bidi="en-US"/>
        </w:rPr>
        <w:t>can</w:t>
      </w:r>
      <w:r w:rsidRPr="000B1289">
        <w:rPr>
          <w:rFonts w:ascii="Cambria" w:eastAsia="Calibri" w:hAnsi="Cambria" w:cs="Leelawadee"/>
          <w:lang w:bidi="en-US"/>
        </w:rPr>
        <w:t xml:space="preserve"> access the </w:t>
      </w:r>
      <w:proofErr w:type="spellStart"/>
      <w:r w:rsidRPr="000B1289">
        <w:rPr>
          <w:rFonts w:ascii="Cambria" w:eastAsia="Calibri" w:hAnsi="Cambria" w:cs="Leelawadee"/>
          <w:lang w:bidi="en-US"/>
        </w:rPr>
        <w:t>PenServ</w:t>
      </w:r>
      <w:proofErr w:type="spellEnd"/>
      <w:r w:rsidRPr="000B1289">
        <w:rPr>
          <w:rFonts w:ascii="Cambria" w:eastAsia="Calibri" w:hAnsi="Cambria" w:cs="Leelawadee"/>
          <w:lang w:bidi="en-US"/>
        </w:rPr>
        <w:t xml:space="preserve"> system at </w:t>
      </w:r>
      <w:hyperlink r:id="rId7" w:history="1">
        <w:r w:rsidRPr="000B1289">
          <w:rPr>
            <w:rFonts w:ascii="Cambria" w:eastAsia="Calibri" w:hAnsi="Cambria" w:cs="Leelawadee"/>
            <w:color w:val="0000FF"/>
            <w:u w:val="single"/>
            <w:lang w:bidi="en-US"/>
          </w:rPr>
          <w:t>www.penserv.com</w:t>
        </w:r>
      </w:hyperlink>
      <w:r w:rsidRPr="000B1289">
        <w:rPr>
          <w:rFonts w:ascii="Cambria" w:eastAsia="Calibri" w:hAnsi="Cambria" w:cs="Leelawadee"/>
          <w:lang w:bidi="en-US"/>
        </w:rPr>
        <w:t xml:space="preserve"> to view and access important account information</w:t>
      </w:r>
      <w:r w:rsidR="00015D90">
        <w:rPr>
          <w:rFonts w:ascii="Cambria" w:eastAsia="Calibri" w:hAnsi="Cambria" w:cs="Leelawadee"/>
          <w:lang w:bidi="en-US"/>
        </w:rPr>
        <w:t xml:space="preserve"> and</w:t>
      </w:r>
      <w:r w:rsidRPr="000B1289">
        <w:rPr>
          <w:rFonts w:ascii="Cambria" w:eastAsia="Calibri" w:hAnsi="Cambria" w:cs="Leelawadee"/>
          <w:lang w:bidi="en-US"/>
        </w:rPr>
        <w:t xml:space="preserve"> complete various plan transactions. On the </w:t>
      </w:r>
      <w:proofErr w:type="spellStart"/>
      <w:r w:rsidRPr="000B1289">
        <w:rPr>
          <w:rFonts w:ascii="Cambria" w:eastAsia="Calibri" w:hAnsi="Cambria" w:cs="Leelawadee"/>
          <w:lang w:bidi="en-US"/>
        </w:rPr>
        <w:t>PenServ</w:t>
      </w:r>
      <w:proofErr w:type="spellEnd"/>
      <w:r w:rsidRPr="000B1289">
        <w:rPr>
          <w:rFonts w:ascii="Cambria" w:eastAsia="Calibri" w:hAnsi="Cambria" w:cs="Leelawadee"/>
          <w:lang w:bidi="en-US"/>
        </w:rPr>
        <w:t xml:space="preserve"> website, you can view contribution history, increase or decrease contributions, request withdrawals, view account balances, and many other features. </w:t>
      </w:r>
      <w:r w:rsidR="00015D90">
        <w:rPr>
          <w:rFonts w:ascii="Cambria" w:eastAsia="Calibri" w:hAnsi="Cambria" w:cs="Leelawadee"/>
          <w:lang w:bidi="en-US"/>
        </w:rPr>
        <w:t xml:space="preserve">Also, </w:t>
      </w:r>
      <w:r w:rsidRPr="000B1289">
        <w:rPr>
          <w:rFonts w:ascii="Cambria" w:eastAsia="Calibri" w:hAnsi="Cambria" w:cs="Leelawadee"/>
          <w:lang w:bidi="en-US"/>
        </w:rPr>
        <w:t xml:space="preserve">able to track your requests directly from the comfort of your computer, tablet, or smartphone. </w:t>
      </w:r>
    </w:p>
    <w:p w14:paraId="6C7FADFC" w14:textId="77777777" w:rsidR="00C2112A" w:rsidRPr="000B1289" w:rsidRDefault="00C2112A" w:rsidP="00C2112A">
      <w:pPr>
        <w:rPr>
          <w:rFonts w:ascii="Cambria" w:eastAsia="Calibri" w:hAnsi="Cambria" w:cs="Leelawadee"/>
          <w:lang w:bidi="en-US"/>
        </w:rPr>
      </w:pPr>
    </w:p>
    <w:p w14:paraId="7942A0B8" w14:textId="677D056E" w:rsidR="00C2112A" w:rsidRPr="000B1289" w:rsidRDefault="006A4B4E" w:rsidP="00C2112A">
      <w:pPr>
        <w:spacing w:after="120"/>
        <w:jc w:val="both"/>
        <w:rPr>
          <w:rFonts w:ascii="Cambria" w:eastAsia="Calibri" w:hAnsi="Cambria" w:cs="Leelawadee"/>
          <w:lang w:bidi="en-US"/>
        </w:rPr>
      </w:pPr>
      <w:r w:rsidRPr="000B1289">
        <w:rPr>
          <w:rFonts w:ascii="Cambria" w:eastAsia="Calibri" w:hAnsi="Cambria" w:cs="Leelawadee"/>
          <w:lang w:bidi="en-US"/>
        </w:rPr>
        <w:t>P</w:t>
      </w:r>
      <w:r w:rsidR="00C2112A" w:rsidRPr="000B1289">
        <w:rPr>
          <w:rFonts w:ascii="Cambria" w:eastAsia="Calibri" w:hAnsi="Cambria" w:cs="Leelawadee"/>
          <w:lang w:bidi="en-US"/>
        </w:rPr>
        <w:t xml:space="preserve">articipants should use </w:t>
      </w:r>
      <w:proofErr w:type="spellStart"/>
      <w:r w:rsidR="00C2112A" w:rsidRPr="000B1289">
        <w:rPr>
          <w:rFonts w:ascii="Cambria" w:eastAsia="Calibri" w:hAnsi="Cambria" w:cs="Leelawadee"/>
          <w:lang w:bidi="en-US"/>
        </w:rPr>
        <w:t>PenServ</w:t>
      </w:r>
      <w:proofErr w:type="spellEnd"/>
      <w:r w:rsidR="00C2112A" w:rsidRPr="000B1289">
        <w:rPr>
          <w:rFonts w:ascii="Cambria" w:eastAsia="Calibri" w:hAnsi="Cambria" w:cs="Leelawadee"/>
          <w:lang w:bidi="en-US"/>
        </w:rPr>
        <w:t xml:space="preserve"> for the following types of transactions/questions:</w:t>
      </w:r>
    </w:p>
    <w:p w14:paraId="0C1C9C92" w14:textId="417F637E" w:rsidR="00C2112A" w:rsidRPr="000B1289" w:rsidRDefault="00C2112A" w:rsidP="00C2112A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0B1289">
        <w:rPr>
          <w:rFonts w:ascii="Cambria" w:eastAsia="Calibri" w:hAnsi="Cambria" w:cs="Leelawadee"/>
          <w:lang w:bidi="en-US"/>
        </w:rPr>
        <w:t>Submission of any withdrawal requests (i.e.</w:t>
      </w:r>
      <w:r w:rsidR="00015D90">
        <w:rPr>
          <w:rFonts w:ascii="Cambria" w:eastAsia="Calibri" w:hAnsi="Cambria" w:cs="Leelawadee"/>
          <w:lang w:bidi="en-US"/>
        </w:rPr>
        <w:t>,</w:t>
      </w:r>
      <w:r w:rsidRPr="000B1289">
        <w:rPr>
          <w:rFonts w:ascii="Cambria" w:eastAsia="Calibri" w:hAnsi="Cambria" w:cs="Leelawadee"/>
          <w:lang w:bidi="en-US"/>
        </w:rPr>
        <w:t xml:space="preserve"> distributions, transfers, etc.)</w:t>
      </w:r>
    </w:p>
    <w:p w14:paraId="325A87E5" w14:textId="7DD745DB" w:rsidR="00C2112A" w:rsidRPr="000B1289" w:rsidRDefault="00C2112A" w:rsidP="000B1289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0B1289">
        <w:rPr>
          <w:rFonts w:ascii="Cambria" w:eastAsia="Calibri" w:hAnsi="Cambria" w:cs="Leelawadee"/>
          <w:lang w:bidi="en-US"/>
        </w:rPr>
        <w:t>Questions concerning contribution increases/decreases, stops/starts</w:t>
      </w:r>
    </w:p>
    <w:p w14:paraId="561C3CFF" w14:textId="77777777" w:rsidR="00C2112A" w:rsidRPr="000B1289" w:rsidRDefault="00C2112A" w:rsidP="00C2112A">
      <w:pPr>
        <w:numPr>
          <w:ilvl w:val="0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0B1289">
        <w:rPr>
          <w:rFonts w:ascii="Cambria" w:eastAsia="Calibri" w:hAnsi="Cambria" w:cs="Leelawadee"/>
          <w:lang w:bidi="en-US"/>
        </w:rPr>
        <w:t xml:space="preserve">Questions concerning withdrawal requests </w:t>
      </w:r>
    </w:p>
    <w:p w14:paraId="145CF68E" w14:textId="5B2511D6" w:rsidR="00C2112A" w:rsidRPr="000B1289" w:rsidRDefault="00C2112A" w:rsidP="00C2112A">
      <w:pPr>
        <w:numPr>
          <w:ilvl w:val="1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0B1289">
        <w:rPr>
          <w:rFonts w:ascii="Cambria" w:eastAsia="Calibri" w:hAnsi="Cambria" w:cs="Leelawadee"/>
          <w:lang w:bidi="en-US"/>
        </w:rPr>
        <w:t xml:space="preserve">When can I </w:t>
      </w:r>
      <w:r w:rsidR="00015D90">
        <w:rPr>
          <w:rFonts w:ascii="Cambria" w:eastAsia="Calibri" w:hAnsi="Cambria" w:cs="Leelawadee"/>
          <w:lang w:bidi="en-US"/>
        </w:rPr>
        <w:t>m</w:t>
      </w:r>
      <w:r w:rsidRPr="000B1289">
        <w:rPr>
          <w:rFonts w:ascii="Cambria" w:eastAsia="Calibri" w:hAnsi="Cambria" w:cs="Leelawadee"/>
          <w:lang w:bidi="en-US"/>
        </w:rPr>
        <w:t>ake a withdrawal?</w:t>
      </w:r>
    </w:p>
    <w:p w14:paraId="2A41AC9E" w14:textId="73646913" w:rsidR="00C2112A" w:rsidRPr="000B1289" w:rsidRDefault="00C2112A" w:rsidP="00C2112A">
      <w:pPr>
        <w:numPr>
          <w:ilvl w:val="1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0B1289">
        <w:rPr>
          <w:rFonts w:ascii="Cambria" w:eastAsia="Calibri" w:hAnsi="Cambria" w:cs="Leelawadee"/>
          <w:lang w:bidi="en-US"/>
        </w:rPr>
        <w:t>How can I roll</w:t>
      </w:r>
      <w:r w:rsidR="00015D90">
        <w:rPr>
          <w:rFonts w:ascii="Cambria" w:eastAsia="Calibri" w:hAnsi="Cambria" w:cs="Leelawadee"/>
          <w:lang w:bidi="en-US"/>
        </w:rPr>
        <w:t xml:space="preserve"> </w:t>
      </w:r>
      <w:r w:rsidRPr="000B1289">
        <w:rPr>
          <w:rFonts w:ascii="Cambria" w:eastAsia="Calibri" w:hAnsi="Cambria" w:cs="Leelawadee"/>
          <w:lang w:bidi="en-US"/>
        </w:rPr>
        <w:t xml:space="preserve">over my account when I retire? </w:t>
      </w:r>
    </w:p>
    <w:p w14:paraId="5BBE28B5" w14:textId="77777777" w:rsidR="00C2112A" w:rsidRPr="000B1289" w:rsidRDefault="00C2112A" w:rsidP="00C2112A">
      <w:pPr>
        <w:numPr>
          <w:ilvl w:val="1"/>
          <w:numId w:val="1"/>
        </w:numPr>
        <w:spacing w:after="120" w:line="276" w:lineRule="auto"/>
        <w:jc w:val="both"/>
        <w:rPr>
          <w:rFonts w:ascii="Cambria" w:eastAsia="Calibri" w:hAnsi="Cambria" w:cs="Leelawadee"/>
          <w:lang w:bidi="en-US"/>
        </w:rPr>
      </w:pPr>
      <w:r w:rsidRPr="000B1289">
        <w:rPr>
          <w:rFonts w:ascii="Cambria" w:eastAsia="Calibri" w:hAnsi="Cambria" w:cs="Leelawadee"/>
          <w:lang w:bidi="en-US"/>
        </w:rPr>
        <w:t xml:space="preserve">How can I move funds from one provider to another? </w:t>
      </w:r>
    </w:p>
    <w:p w14:paraId="00DEEC97" w14:textId="77777777" w:rsidR="000B1289" w:rsidRDefault="000B1289" w:rsidP="00C2112A">
      <w:pPr>
        <w:jc w:val="both"/>
        <w:rPr>
          <w:rFonts w:ascii="Cambria" w:eastAsia="Calibri" w:hAnsi="Cambria" w:cs="Leelawadee"/>
          <w:lang w:bidi="en-US"/>
        </w:rPr>
      </w:pPr>
    </w:p>
    <w:p w14:paraId="0D53F6ED" w14:textId="77777777" w:rsidR="000B1289" w:rsidRDefault="000B1289" w:rsidP="00C2112A">
      <w:pPr>
        <w:jc w:val="both"/>
        <w:rPr>
          <w:rFonts w:ascii="Cambria" w:eastAsia="Calibri" w:hAnsi="Cambria" w:cs="Leelawadee"/>
          <w:lang w:bidi="en-US"/>
        </w:rPr>
      </w:pPr>
    </w:p>
    <w:p w14:paraId="21119661" w14:textId="77777777" w:rsidR="000B1289" w:rsidRDefault="000B1289" w:rsidP="00C2112A">
      <w:pPr>
        <w:jc w:val="both"/>
        <w:rPr>
          <w:rFonts w:ascii="Cambria" w:eastAsia="Calibri" w:hAnsi="Cambria" w:cs="Leelawadee"/>
          <w:lang w:bidi="en-US"/>
        </w:rPr>
      </w:pPr>
    </w:p>
    <w:p w14:paraId="6075771E" w14:textId="77777777" w:rsidR="000B1289" w:rsidRDefault="000B1289" w:rsidP="00C2112A">
      <w:pPr>
        <w:jc w:val="both"/>
        <w:rPr>
          <w:rFonts w:ascii="Cambria" w:eastAsia="Calibri" w:hAnsi="Cambria" w:cs="Leelawadee"/>
          <w:lang w:bidi="en-US"/>
        </w:rPr>
      </w:pPr>
    </w:p>
    <w:p w14:paraId="2F9EE5E9" w14:textId="45EBBEC4" w:rsidR="00C2112A" w:rsidRPr="000B1289" w:rsidRDefault="00C2112A" w:rsidP="00C2112A">
      <w:pPr>
        <w:jc w:val="both"/>
        <w:rPr>
          <w:rFonts w:ascii="Cambria" w:eastAsia="Calibri" w:hAnsi="Cambria" w:cs="Leelawadee"/>
          <w:lang w:bidi="en-US"/>
        </w:rPr>
      </w:pPr>
      <w:proofErr w:type="spellStart"/>
      <w:r w:rsidRPr="000B1289">
        <w:rPr>
          <w:rFonts w:ascii="Cambria" w:eastAsia="Calibri" w:hAnsi="Cambria" w:cs="Leelawadee"/>
          <w:lang w:bidi="en-US"/>
        </w:rPr>
        <w:lastRenderedPageBreak/>
        <w:t>PenServ</w:t>
      </w:r>
      <w:proofErr w:type="spellEnd"/>
      <w:r w:rsidRPr="000B1289">
        <w:rPr>
          <w:rFonts w:ascii="Cambria" w:eastAsia="Calibri" w:hAnsi="Cambria" w:cs="Leelawadee"/>
          <w:lang w:bidi="en-US"/>
        </w:rPr>
        <w:t xml:space="preserve"> </w:t>
      </w:r>
      <w:r w:rsidR="00015D90">
        <w:rPr>
          <w:rFonts w:ascii="Cambria" w:eastAsia="Calibri" w:hAnsi="Cambria" w:cs="Leelawadee"/>
          <w:lang w:bidi="en-US"/>
        </w:rPr>
        <w:t xml:space="preserve">is now </w:t>
      </w:r>
      <w:r w:rsidRPr="000B1289">
        <w:rPr>
          <w:rFonts w:ascii="Cambria" w:eastAsia="Calibri" w:hAnsi="Cambria" w:cs="Leelawadee"/>
          <w:lang w:bidi="en-US"/>
        </w:rPr>
        <w:t xml:space="preserve">processing </w:t>
      </w:r>
      <w:r w:rsidR="000B1289" w:rsidRPr="000B1289">
        <w:rPr>
          <w:rFonts w:ascii="Cambria" w:eastAsia="Calibri" w:hAnsi="Cambria" w:cs="Leelawadee"/>
          <w:lang w:bidi="en-US"/>
        </w:rPr>
        <w:t xml:space="preserve">457 FICA Alternative (OBRA) Plan </w:t>
      </w:r>
      <w:r w:rsidRPr="000B1289">
        <w:rPr>
          <w:rFonts w:ascii="Cambria" w:eastAsia="Calibri" w:hAnsi="Cambria" w:cs="Leelawadee"/>
          <w:lang w:bidi="en-US"/>
        </w:rPr>
        <w:t xml:space="preserve">transactions on behalf of the </w:t>
      </w:r>
      <w:r w:rsidR="00015D90">
        <w:rPr>
          <w:rFonts w:ascii="Cambria" w:eastAsia="Calibri" w:hAnsi="Cambria" w:cs="Leelawadee"/>
          <w:lang w:bidi="en-US"/>
        </w:rPr>
        <w:t>Town of Duxbury</w:t>
      </w:r>
      <w:r w:rsidRPr="000B1289">
        <w:rPr>
          <w:rFonts w:ascii="Cambria" w:eastAsia="Calibri" w:hAnsi="Cambria" w:cs="Leelawadee"/>
          <w:lang w:bidi="en-US"/>
        </w:rPr>
        <w:t xml:space="preserve">. </w:t>
      </w:r>
      <w:r w:rsidR="00015D90">
        <w:rPr>
          <w:rFonts w:ascii="Cambria" w:eastAsia="Calibri" w:hAnsi="Cambria" w:cs="Leelawadee"/>
          <w:lang w:bidi="en-US"/>
        </w:rPr>
        <w:t xml:space="preserve"> The t</w:t>
      </w:r>
      <w:r w:rsidRPr="000B1289">
        <w:rPr>
          <w:rFonts w:ascii="Cambria" w:eastAsia="Calibri" w:hAnsi="Cambria" w:cs="Leelawadee"/>
          <w:lang w:bidi="en-US"/>
        </w:rPr>
        <w:t>ransactions such as withdrawal requests</w:t>
      </w:r>
      <w:r w:rsidR="000661E9" w:rsidRPr="000B1289">
        <w:rPr>
          <w:rFonts w:ascii="Cambria" w:eastAsia="Calibri" w:hAnsi="Cambria" w:cs="Leelawadee"/>
          <w:lang w:bidi="en-US"/>
        </w:rPr>
        <w:t xml:space="preserve"> and</w:t>
      </w:r>
      <w:r w:rsidRPr="000B1289">
        <w:rPr>
          <w:rFonts w:ascii="Cambria" w:eastAsia="Calibri" w:hAnsi="Cambria" w:cs="Leelawadee"/>
          <w:lang w:bidi="en-US"/>
        </w:rPr>
        <w:t xml:space="preserve"> contribution changes that</w:t>
      </w:r>
      <w:r w:rsidR="00015D90">
        <w:rPr>
          <w:rFonts w:ascii="Cambria" w:eastAsia="Calibri" w:hAnsi="Cambria" w:cs="Leelawadee"/>
          <w:lang w:bidi="en-US"/>
        </w:rPr>
        <w:t xml:space="preserve"> the</w:t>
      </w:r>
      <w:r w:rsidRPr="000B1289">
        <w:rPr>
          <w:rFonts w:ascii="Cambria" w:eastAsia="Calibri" w:hAnsi="Cambria" w:cs="Leelawadee"/>
          <w:lang w:bidi="en-US"/>
        </w:rPr>
        <w:t xml:space="preserve"> </w:t>
      </w:r>
      <w:r w:rsidR="00015D90">
        <w:rPr>
          <w:rFonts w:ascii="Cambria" w:eastAsia="Calibri" w:hAnsi="Cambria" w:cs="Leelawadee"/>
          <w:lang w:bidi="en-US"/>
        </w:rPr>
        <w:t xml:space="preserve">Treasurer’s office processed in the past </w:t>
      </w:r>
      <w:proofErr w:type="spellStart"/>
      <w:r w:rsidRPr="000B1289">
        <w:rPr>
          <w:rFonts w:ascii="Cambria" w:eastAsia="Calibri" w:hAnsi="Cambria" w:cs="Leelawadee"/>
          <w:lang w:bidi="en-US"/>
        </w:rPr>
        <w:t>PenServ</w:t>
      </w:r>
      <w:proofErr w:type="spellEnd"/>
      <w:r w:rsidR="00015D90">
        <w:rPr>
          <w:rFonts w:ascii="Cambria" w:eastAsia="Calibri" w:hAnsi="Cambria" w:cs="Leelawadee"/>
          <w:lang w:bidi="en-US"/>
        </w:rPr>
        <w:t xml:space="preserve"> are now completing those requests</w:t>
      </w:r>
      <w:r w:rsidRPr="000B1289">
        <w:rPr>
          <w:rFonts w:ascii="Cambria" w:eastAsia="Calibri" w:hAnsi="Cambria" w:cs="Leelawadee"/>
          <w:lang w:bidi="en-US"/>
        </w:rPr>
        <w:t>.</w:t>
      </w:r>
    </w:p>
    <w:p w14:paraId="7FE661C3" w14:textId="77777777" w:rsidR="00C2112A" w:rsidRPr="000B1289" w:rsidRDefault="00C2112A" w:rsidP="00C2112A">
      <w:pPr>
        <w:rPr>
          <w:rFonts w:ascii="Cambria" w:eastAsia="Calibri" w:hAnsi="Cambria" w:cs="Leelawadee"/>
          <w:lang w:bidi="en-US"/>
        </w:rPr>
      </w:pPr>
    </w:p>
    <w:p w14:paraId="444164E2" w14:textId="3E5FC8E4" w:rsidR="00C2112A" w:rsidRPr="000B1289" w:rsidRDefault="00C2112A" w:rsidP="00C2112A">
      <w:pPr>
        <w:rPr>
          <w:rFonts w:ascii="Cambria" w:eastAsia="Calibri" w:hAnsi="Cambria" w:cs="Leelawadee"/>
          <w:lang w:bidi="en-US"/>
        </w:rPr>
      </w:pPr>
      <w:r w:rsidRPr="000B1289">
        <w:rPr>
          <w:rFonts w:ascii="Cambria" w:eastAsia="Calibri" w:hAnsi="Cambria" w:cs="Leelawadee"/>
          <w:lang w:bidi="en-US"/>
        </w:rPr>
        <w:t xml:space="preserve">We are excited to have </w:t>
      </w:r>
      <w:proofErr w:type="spellStart"/>
      <w:r w:rsidRPr="000B1289">
        <w:rPr>
          <w:rFonts w:ascii="Cambria" w:eastAsia="Calibri" w:hAnsi="Cambria" w:cs="Leelawadee"/>
          <w:lang w:bidi="en-US"/>
        </w:rPr>
        <w:t>PenServ</w:t>
      </w:r>
      <w:proofErr w:type="spellEnd"/>
      <w:r w:rsidRPr="000B1289">
        <w:rPr>
          <w:rFonts w:ascii="Cambria" w:eastAsia="Calibri" w:hAnsi="Cambria" w:cs="Leelawadee"/>
          <w:lang w:bidi="en-US"/>
        </w:rPr>
        <w:t xml:space="preserve"> as our </w:t>
      </w:r>
      <w:r w:rsidR="00627FBB" w:rsidRPr="000B1289">
        <w:rPr>
          <w:rFonts w:ascii="Cambria" w:eastAsia="Calibri" w:hAnsi="Cambria" w:cs="Leelawadee"/>
          <w:lang w:bidi="en-US"/>
        </w:rPr>
        <w:t>third-party</w:t>
      </w:r>
      <w:r w:rsidRPr="000B1289">
        <w:rPr>
          <w:rFonts w:ascii="Cambria" w:eastAsia="Calibri" w:hAnsi="Cambria" w:cs="Leelawadee"/>
          <w:lang w:bidi="en-US"/>
        </w:rPr>
        <w:t xml:space="preserve"> administrator</w:t>
      </w:r>
      <w:r w:rsidR="00015D90">
        <w:rPr>
          <w:rFonts w:ascii="Cambria" w:eastAsia="Calibri" w:hAnsi="Cambria" w:cs="Leelawadee"/>
          <w:lang w:bidi="en-US"/>
        </w:rPr>
        <w:t>,</w:t>
      </w:r>
      <w:r w:rsidRPr="000B1289">
        <w:rPr>
          <w:rFonts w:ascii="Cambria" w:eastAsia="Calibri" w:hAnsi="Cambria" w:cs="Leelawadee"/>
          <w:lang w:bidi="en-US"/>
        </w:rPr>
        <w:t xml:space="preserve"> and we have confidence that they </w:t>
      </w:r>
      <w:r w:rsidR="00015D90">
        <w:rPr>
          <w:rFonts w:ascii="Cambria" w:eastAsia="Calibri" w:hAnsi="Cambria" w:cs="Leelawadee"/>
          <w:lang w:bidi="en-US"/>
        </w:rPr>
        <w:t xml:space="preserve">are now </w:t>
      </w:r>
      <w:r w:rsidRPr="000B1289">
        <w:rPr>
          <w:rFonts w:ascii="Cambria" w:eastAsia="Calibri" w:hAnsi="Cambria" w:cs="Leelawadee"/>
          <w:lang w:bidi="en-US"/>
        </w:rPr>
        <w:t>provid</w:t>
      </w:r>
      <w:r w:rsidR="00015D90">
        <w:rPr>
          <w:rFonts w:ascii="Cambria" w:eastAsia="Calibri" w:hAnsi="Cambria" w:cs="Leelawadee"/>
          <w:lang w:bidi="en-US"/>
        </w:rPr>
        <w:t>ing</w:t>
      </w:r>
      <w:r w:rsidRPr="000B1289">
        <w:rPr>
          <w:rFonts w:ascii="Cambria" w:eastAsia="Calibri" w:hAnsi="Cambria" w:cs="Leelawadee"/>
          <w:lang w:bidi="en-US"/>
        </w:rPr>
        <w:t xml:space="preserve"> you with the best customer experience possible. </w:t>
      </w:r>
    </w:p>
    <w:p w14:paraId="1BC81370" w14:textId="77777777" w:rsidR="00C2112A" w:rsidRPr="000B1289" w:rsidRDefault="00C2112A" w:rsidP="00C2112A">
      <w:pPr>
        <w:rPr>
          <w:rFonts w:ascii="Cambria" w:eastAsia="Calibri" w:hAnsi="Cambria"/>
          <w:sz w:val="20"/>
          <w:szCs w:val="20"/>
          <w:lang w:bidi="en-US"/>
        </w:rPr>
      </w:pPr>
    </w:p>
    <w:p w14:paraId="31310DD5" w14:textId="5D93E059" w:rsidR="000661E9" w:rsidRPr="000B1289" w:rsidRDefault="000661E9" w:rsidP="000661E9">
      <w:pPr>
        <w:rPr>
          <w:rFonts w:ascii="Cambria" w:hAnsi="Cambria"/>
        </w:rPr>
      </w:pPr>
      <w:r w:rsidRPr="000B1289">
        <w:rPr>
          <w:rFonts w:ascii="Cambria" w:hAnsi="Cambria"/>
        </w:rPr>
        <w:t xml:space="preserve">If you have any questions regarding </w:t>
      </w:r>
      <w:proofErr w:type="spellStart"/>
      <w:r w:rsidRPr="000B1289">
        <w:rPr>
          <w:rFonts w:ascii="Cambria" w:hAnsi="Cambria"/>
        </w:rPr>
        <w:t>PenServ’s</w:t>
      </w:r>
      <w:proofErr w:type="spellEnd"/>
      <w:r w:rsidRPr="000B1289">
        <w:rPr>
          <w:rFonts w:ascii="Cambria" w:hAnsi="Cambria"/>
        </w:rPr>
        <w:t xml:space="preserve"> third</w:t>
      </w:r>
      <w:r w:rsidR="000B1289">
        <w:rPr>
          <w:rFonts w:ascii="Cambria" w:hAnsi="Cambria"/>
        </w:rPr>
        <w:t>-</w:t>
      </w:r>
      <w:r w:rsidRPr="000B1289">
        <w:rPr>
          <w:rFonts w:ascii="Cambria" w:hAnsi="Cambria"/>
        </w:rPr>
        <w:t>party administrator services, you may contact the</w:t>
      </w:r>
      <w:r w:rsidR="00CC47ED" w:rsidRPr="000B1289">
        <w:rPr>
          <w:rFonts w:ascii="Cambria" w:hAnsi="Cambria"/>
        </w:rPr>
        <w:t xml:space="preserve"> </w:t>
      </w:r>
      <w:r w:rsidR="0054032B">
        <w:rPr>
          <w:rFonts w:ascii="Cambria" w:hAnsi="Cambria"/>
        </w:rPr>
        <w:t>Treasurer’s</w:t>
      </w:r>
      <w:r w:rsidRPr="000B1289">
        <w:rPr>
          <w:rFonts w:ascii="Cambria" w:hAnsi="Cambria"/>
        </w:rPr>
        <w:t xml:space="preserve"> office or </w:t>
      </w:r>
      <w:proofErr w:type="spellStart"/>
      <w:r w:rsidRPr="000B1289">
        <w:rPr>
          <w:rFonts w:ascii="Cambria" w:hAnsi="Cambria"/>
        </w:rPr>
        <w:t>PenServ</w:t>
      </w:r>
      <w:proofErr w:type="spellEnd"/>
      <w:r w:rsidRPr="000B1289">
        <w:rPr>
          <w:rFonts w:ascii="Cambria" w:hAnsi="Cambria"/>
        </w:rPr>
        <w:t xml:space="preserve"> directly:</w:t>
      </w:r>
    </w:p>
    <w:p w14:paraId="659E614A" w14:textId="77777777" w:rsidR="00C2112A" w:rsidRPr="000B1289" w:rsidRDefault="00C2112A" w:rsidP="00C2112A">
      <w:pPr>
        <w:jc w:val="center"/>
        <w:rPr>
          <w:rFonts w:ascii="Cambria" w:eastAsia="Calibri" w:hAnsi="Cambria"/>
          <w:lang w:bidi="en-US"/>
        </w:rPr>
      </w:pPr>
    </w:p>
    <w:p w14:paraId="0807372B" w14:textId="77777777" w:rsidR="00C2112A" w:rsidRPr="000B1289" w:rsidRDefault="00C2112A" w:rsidP="00C2112A">
      <w:pPr>
        <w:jc w:val="center"/>
        <w:rPr>
          <w:rFonts w:ascii="Cambria" w:eastAsia="Calibri" w:hAnsi="Cambria"/>
          <w:b/>
          <w:u w:val="single"/>
          <w:lang w:bidi="en-US"/>
        </w:rPr>
      </w:pPr>
      <w:proofErr w:type="spellStart"/>
      <w:r w:rsidRPr="000B1289">
        <w:rPr>
          <w:rFonts w:ascii="Cambria" w:eastAsia="Calibri" w:hAnsi="Cambria"/>
          <w:b/>
          <w:u w:val="single"/>
          <w:lang w:bidi="en-US"/>
        </w:rPr>
        <w:t>PenServ</w:t>
      </w:r>
      <w:proofErr w:type="spellEnd"/>
      <w:r w:rsidRPr="000B1289">
        <w:rPr>
          <w:rFonts w:ascii="Cambria" w:eastAsia="Calibri" w:hAnsi="Cambria"/>
          <w:b/>
          <w:u w:val="single"/>
          <w:lang w:bidi="en-US"/>
        </w:rPr>
        <w:t xml:space="preserve"> contact information:</w:t>
      </w:r>
    </w:p>
    <w:p w14:paraId="17DC1396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</w:pPr>
    </w:p>
    <w:p w14:paraId="70E82659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  <w:sectPr w:rsidR="00C2112A" w:rsidRPr="000B1289" w:rsidSect="00105EEF">
          <w:type w:val="continuous"/>
          <w:pgSz w:w="12240" w:h="15840"/>
          <w:pgMar w:top="720" w:right="1440" w:bottom="360" w:left="1440" w:header="720" w:footer="720" w:gutter="0"/>
          <w:cols w:space="720"/>
          <w:docGrid w:linePitch="360"/>
        </w:sectPr>
      </w:pPr>
    </w:p>
    <w:p w14:paraId="151421C4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</w:pPr>
    </w:p>
    <w:p w14:paraId="40601260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  <w:sectPr w:rsidR="00C2112A" w:rsidRPr="000B1289" w:rsidSect="00105EEF">
          <w:type w:val="continuous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14:paraId="40ADD33A" w14:textId="77777777" w:rsidR="00C2112A" w:rsidRPr="000B1289" w:rsidRDefault="00C2112A" w:rsidP="00C2112A">
      <w:pPr>
        <w:rPr>
          <w:rFonts w:ascii="Cambria" w:eastAsia="Calibri" w:hAnsi="Cambria"/>
          <w:b/>
          <w:u w:val="single"/>
          <w:lang w:bidi="en-US"/>
        </w:rPr>
      </w:pPr>
      <w:r w:rsidRPr="000B1289">
        <w:rPr>
          <w:rFonts w:ascii="Cambria" w:eastAsia="Calibri" w:hAnsi="Cambria"/>
          <w:b/>
          <w:u w:val="single"/>
          <w:lang w:bidi="en-US"/>
        </w:rPr>
        <w:t>Customer Service Support:</w:t>
      </w:r>
    </w:p>
    <w:p w14:paraId="678D368E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</w:pPr>
      <w:r w:rsidRPr="000B1289">
        <w:rPr>
          <w:rFonts w:ascii="Cambria" w:eastAsia="Calibri" w:hAnsi="Cambria"/>
          <w:b/>
          <w:lang w:bidi="en-US"/>
        </w:rPr>
        <w:t>Phone: (800) 849-4001</w:t>
      </w:r>
    </w:p>
    <w:p w14:paraId="2F72C14D" w14:textId="77777777" w:rsidR="00C2112A" w:rsidRPr="000B1289" w:rsidRDefault="002757CE" w:rsidP="00C2112A">
      <w:pPr>
        <w:rPr>
          <w:rFonts w:ascii="Cambria" w:eastAsia="Calibri" w:hAnsi="Cambria"/>
          <w:b/>
          <w:lang w:bidi="en-US"/>
        </w:rPr>
      </w:pPr>
      <w:hyperlink r:id="rId8" w:history="1">
        <w:r w:rsidR="00C2112A" w:rsidRPr="000B1289">
          <w:rPr>
            <w:rFonts w:ascii="Cambria" w:eastAsia="Calibri" w:hAnsi="Cambria"/>
            <w:b/>
            <w:color w:val="0000FF"/>
            <w:u w:val="single"/>
            <w:lang w:bidi="en-US"/>
          </w:rPr>
          <w:t>service@penserv.com</w:t>
        </w:r>
      </w:hyperlink>
      <w:r w:rsidR="00C2112A" w:rsidRPr="000B1289">
        <w:rPr>
          <w:rFonts w:ascii="Cambria" w:eastAsia="Calibri" w:hAnsi="Cambria"/>
          <w:b/>
          <w:lang w:bidi="en-US"/>
        </w:rPr>
        <w:t xml:space="preserve"> </w:t>
      </w:r>
    </w:p>
    <w:p w14:paraId="606E6709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</w:pPr>
    </w:p>
    <w:p w14:paraId="0673A9BA" w14:textId="77777777" w:rsidR="00C2112A" w:rsidRPr="000B1289" w:rsidRDefault="00C2112A" w:rsidP="00C2112A">
      <w:pPr>
        <w:rPr>
          <w:rFonts w:ascii="Cambria" w:eastAsia="Calibri" w:hAnsi="Cambria"/>
          <w:b/>
          <w:u w:val="single"/>
          <w:lang w:bidi="en-US"/>
        </w:rPr>
      </w:pPr>
      <w:r w:rsidRPr="000B1289">
        <w:rPr>
          <w:rFonts w:ascii="Cambria" w:eastAsia="Calibri" w:hAnsi="Cambria"/>
          <w:b/>
          <w:u w:val="single"/>
          <w:lang w:bidi="en-US"/>
        </w:rPr>
        <w:t>Submitting Requests via Fax:</w:t>
      </w:r>
    </w:p>
    <w:p w14:paraId="1E42F5CD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</w:pPr>
      <w:r w:rsidRPr="000B1289">
        <w:rPr>
          <w:rFonts w:ascii="Cambria" w:eastAsia="Calibri" w:hAnsi="Cambria"/>
          <w:b/>
          <w:lang w:bidi="en-US"/>
        </w:rPr>
        <w:t>Fax: (803) 791-5925</w:t>
      </w:r>
    </w:p>
    <w:p w14:paraId="09DC79EA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</w:pPr>
    </w:p>
    <w:p w14:paraId="6A3DC193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</w:pPr>
    </w:p>
    <w:p w14:paraId="5E380DC0" w14:textId="77777777" w:rsidR="00C2112A" w:rsidRPr="000B1289" w:rsidRDefault="00C2112A" w:rsidP="00C2112A">
      <w:pPr>
        <w:rPr>
          <w:rFonts w:ascii="Cambria" w:eastAsia="Calibri" w:hAnsi="Cambria"/>
          <w:b/>
          <w:u w:val="single"/>
          <w:lang w:bidi="en-US"/>
        </w:rPr>
      </w:pPr>
      <w:r w:rsidRPr="000B1289">
        <w:rPr>
          <w:rFonts w:ascii="Cambria" w:eastAsia="Calibri" w:hAnsi="Cambria"/>
          <w:b/>
          <w:u w:val="single"/>
          <w:lang w:bidi="en-US"/>
        </w:rPr>
        <w:t>Submitting Requests via Mail:</w:t>
      </w:r>
    </w:p>
    <w:p w14:paraId="2774676D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</w:pPr>
      <w:proofErr w:type="spellStart"/>
      <w:r w:rsidRPr="000B1289">
        <w:rPr>
          <w:rFonts w:ascii="Cambria" w:eastAsia="Calibri" w:hAnsi="Cambria"/>
          <w:b/>
          <w:lang w:bidi="en-US"/>
        </w:rPr>
        <w:t>PenServ</w:t>
      </w:r>
      <w:proofErr w:type="spellEnd"/>
      <w:r w:rsidRPr="000B1289">
        <w:rPr>
          <w:rFonts w:ascii="Cambria" w:eastAsia="Calibri" w:hAnsi="Cambria"/>
          <w:b/>
          <w:lang w:bidi="en-US"/>
        </w:rPr>
        <w:t xml:space="preserve"> Plan Services, Inc.</w:t>
      </w:r>
    </w:p>
    <w:p w14:paraId="37B090EC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</w:pPr>
      <w:r w:rsidRPr="000B1289">
        <w:rPr>
          <w:rFonts w:ascii="Cambria" w:eastAsia="Calibri" w:hAnsi="Cambria"/>
          <w:b/>
          <w:lang w:bidi="en-US"/>
        </w:rPr>
        <w:t>102 Trade Zone Drive</w:t>
      </w:r>
    </w:p>
    <w:p w14:paraId="0BB47CCA" w14:textId="77777777" w:rsidR="00C2112A" w:rsidRPr="000B1289" w:rsidRDefault="00C2112A" w:rsidP="00C2112A">
      <w:pPr>
        <w:rPr>
          <w:rFonts w:ascii="Cambria" w:eastAsia="Calibri" w:hAnsi="Cambria"/>
          <w:b/>
          <w:lang w:bidi="en-US"/>
        </w:rPr>
        <w:sectPr w:rsidR="00C2112A" w:rsidRPr="000B1289" w:rsidSect="00105EEF">
          <w:type w:val="continuous"/>
          <w:pgSz w:w="12240" w:h="15840"/>
          <w:pgMar w:top="720" w:right="900" w:bottom="360" w:left="1170" w:header="720" w:footer="720" w:gutter="0"/>
          <w:cols w:num="3" w:space="360"/>
          <w:docGrid w:linePitch="360"/>
        </w:sectPr>
      </w:pPr>
      <w:r w:rsidRPr="000B1289">
        <w:rPr>
          <w:rFonts w:ascii="Cambria" w:eastAsia="Calibri" w:hAnsi="Cambria"/>
          <w:b/>
          <w:lang w:bidi="en-US"/>
        </w:rPr>
        <w:t>West Columbia, SC 29170</w:t>
      </w:r>
    </w:p>
    <w:p w14:paraId="2623F6B3" w14:textId="77777777" w:rsidR="00C2112A" w:rsidRPr="000B1289" w:rsidRDefault="00C2112A" w:rsidP="00C2112A">
      <w:pPr>
        <w:rPr>
          <w:rFonts w:ascii="Cambria" w:hAnsi="Cambria"/>
        </w:rPr>
      </w:pPr>
    </w:p>
    <w:p w14:paraId="4CBBF609" w14:textId="77777777" w:rsidR="00C2112A" w:rsidRPr="000B1289" w:rsidRDefault="00C2112A" w:rsidP="00C2112A">
      <w:pPr>
        <w:rPr>
          <w:rFonts w:ascii="Cambria" w:hAnsi="Cambria"/>
        </w:rPr>
      </w:pPr>
    </w:p>
    <w:p w14:paraId="1AA9FD94" w14:textId="77777777" w:rsidR="00985279" w:rsidRPr="000B1289" w:rsidRDefault="00985279">
      <w:pPr>
        <w:rPr>
          <w:rFonts w:ascii="Cambria" w:hAnsi="Cambria"/>
        </w:rPr>
      </w:pPr>
    </w:p>
    <w:sectPr w:rsidR="00985279" w:rsidRPr="000B1289" w:rsidSect="002F6991">
      <w:type w:val="continuous"/>
      <w:pgSz w:w="12240" w:h="15840" w:code="1"/>
      <w:pgMar w:top="720" w:right="1440" w:bottom="1440" w:left="1440" w:header="360" w:footer="720" w:gutter="0"/>
      <w:paperSrc w:first="7" w:other="7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448D"/>
    <w:multiLevelType w:val="hybridMultilevel"/>
    <w:tmpl w:val="310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sDQxNDM0sLAwtTBQ0lEKTi0uzszPAykwrgUA+5rlsSwAAAA="/>
  </w:docVars>
  <w:rsids>
    <w:rsidRoot w:val="00C2112A"/>
    <w:rsid w:val="00015D90"/>
    <w:rsid w:val="000661E9"/>
    <w:rsid w:val="000B1289"/>
    <w:rsid w:val="00103FE5"/>
    <w:rsid w:val="002757CE"/>
    <w:rsid w:val="0054032B"/>
    <w:rsid w:val="00627FBB"/>
    <w:rsid w:val="006A4B4E"/>
    <w:rsid w:val="00891FCA"/>
    <w:rsid w:val="00985279"/>
    <w:rsid w:val="00C2112A"/>
    <w:rsid w:val="00CC47ED"/>
    <w:rsid w:val="00D2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564E9F5C"/>
  <w15:chartTrackingRefBased/>
  <w15:docId w15:val="{01659C20-9161-4AB8-B31A-E2A4B184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103FE5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F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FB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103FE5"/>
    <w:rPr>
      <w:rFonts w:ascii="Arial Black" w:eastAsia="Times New Roman" w:hAnsi="Arial Black" w:cs="Times New Roman"/>
      <w:spacing w:val="-10"/>
      <w:kern w:val="28"/>
      <w:szCs w:val="20"/>
    </w:rPr>
  </w:style>
  <w:style w:type="paragraph" w:styleId="Title">
    <w:name w:val="Title"/>
    <w:basedOn w:val="Normal"/>
    <w:link w:val="TitleChar"/>
    <w:uiPriority w:val="99"/>
    <w:qFormat/>
    <w:rsid w:val="00103FE5"/>
    <w:pPr>
      <w:jc w:val="center"/>
    </w:pPr>
    <w:rPr>
      <w:rFonts w:ascii="Footlight MT Light" w:hAnsi="Footlight MT Light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03FE5"/>
    <w:rPr>
      <w:rFonts w:ascii="Footlight MT Light" w:eastAsia="Times New Roman" w:hAnsi="Footlight MT Light" w:cs="Times New Roman"/>
      <w:b/>
      <w:sz w:val="4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03F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F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penserv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nser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Bell</dc:creator>
  <cp:keywords/>
  <dc:description/>
  <cp:lastModifiedBy>Jill Stewart</cp:lastModifiedBy>
  <cp:revision>4</cp:revision>
  <dcterms:created xsi:type="dcterms:W3CDTF">2021-09-07T17:41:00Z</dcterms:created>
  <dcterms:modified xsi:type="dcterms:W3CDTF">2021-09-07T17:42:00Z</dcterms:modified>
</cp:coreProperties>
</file>